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A27FB" w14:textId="6D79C747" w:rsidR="00995119" w:rsidRDefault="00704099" w:rsidP="00704099">
      <w:pPr>
        <w:spacing w:before="100" w:beforeAutospacing="1" w:after="100" w:afterAutospacing="1"/>
        <w:outlineLvl w:val="0"/>
        <w:rPr>
          <w:b/>
          <w:bCs/>
          <w:color w:val="000000"/>
          <w:kern w:val="36"/>
          <w:sz w:val="48"/>
          <w:szCs w:val="48"/>
        </w:rPr>
      </w:pPr>
      <w:r>
        <w:rPr>
          <w:b/>
          <w:bCs/>
          <w:noProof/>
          <w:color w:val="000000"/>
          <w:kern w:val="36"/>
          <w:sz w:val="48"/>
          <w:szCs w:val="48"/>
          <w:lang w:val="en-GB" w:eastAsia="en-GB"/>
        </w:rPr>
        <w:t xml:space="preserve">      </w:t>
      </w:r>
      <w:bookmarkStart w:id="0" w:name="_GoBack"/>
      <w:bookmarkEnd w:id="0"/>
      <w:r w:rsidR="003358CC" w:rsidRPr="003358CC">
        <w:rPr>
          <w:b/>
          <w:bCs/>
          <w:noProof/>
          <w:color w:val="000000"/>
          <w:kern w:val="36"/>
          <w:sz w:val="48"/>
          <w:szCs w:val="48"/>
          <w:lang w:val="en-GB" w:eastAsia="en-GB"/>
        </w:rPr>
        <w:drawing>
          <wp:inline distT="0" distB="0" distL="0" distR="0" wp14:anchorId="6C5C797E" wp14:editId="26EDB781">
            <wp:extent cx="2023417" cy="884703"/>
            <wp:effectExtent l="0" t="0" r="0" b="0"/>
            <wp:docPr id="30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6"/>
                    <pic:cNvPicPr>
                      <a:picLocks noChangeAspect="1" noChangeArrowheads="1"/>
                    </pic:cNvPicPr>
                  </pic:nvPicPr>
                  <pic:blipFill>
                    <a:blip r:embed="rId7" cstate="print"/>
                    <a:srcRect t="2853"/>
                    <a:stretch>
                      <a:fillRect/>
                    </a:stretch>
                  </pic:blipFill>
                  <pic:spPr bwMode="auto">
                    <a:xfrm>
                      <a:off x="0" y="0"/>
                      <a:ext cx="2023417" cy="884703"/>
                    </a:xfrm>
                    <a:prstGeom prst="rect">
                      <a:avLst/>
                    </a:prstGeom>
                    <a:noFill/>
                    <a:ln w="9525">
                      <a:noFill/>
                      <a:miter lim="800000"/>
                      <a:headEnd/>
                      <a:tailEnd/>
                    </a:ln>
                  </pic:spPr>
                </pic:pic>
              </a:graphicData>
            </a:graphic>
          </wp:inline>
        </w:drawing>
      </w:r>
      <w:r>
        <w:rPr>
          <w:b/>
          <w:bCs/>
          <w:noProof/>
          <w:color w:val="000000"/>
          <w:kern w:val="36"/>
          <w:sz w:val="48"/>
          <w:szCs w:val="48"/>
          <w:lang w:val="en-GB" w:eastAsia="en-GB"/>
        </w:rPr>
        <w:drawing>
          <wp:inline distT="0" distB="0" distL="0" distR="0" wp14:anchorId="646DF2BA" wp14:editId="3A33BA2B">
            <wp:extent cx="2646672" cy="70766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 Hill New.png"/>
                    <pic:cNvPicPr/>
                  </pic:nvPicPr>
                  <pic:blipFill>
                    <a:blip r:embed="rId8">
                      <a:extLst>
                        <a:ext uri="{28A0092B-C50C-407E-A947-70E740481C1C}">
                          <a14:useLocalDpi xmlns:a14="http://schemas.microsoft.com/office/drawing/2010/main" val="0"/>
                        </a:ext>
                      </a:extLst>
                    </a:blip>
                    <a:stretch>
                      <a:fillRect/>
                    </a:stretch>
                  </pic:blipFill>
                  <pic:spPr>
                    <a:xfrm>
                      <a:off x="0" y="0"/>
                      <a:ext cx="2647068" cy="707772"/>
                    </a:xfrm>
                    <a:prstGeom prst="rect">
                      <a:avLst/>
                    </a:prstGeom>
                  </pic:spPr>
                </pic:pic>
              </a:graphicData>
            </a:graphic>
          </wp:inline>
        </w:drawing>
      </w:r>
    </w:p>
    <w:p w14:paraId="100CCD69" w14:textId="77777777" w:rsidR="00F40146" w:rsidRPr="00995119" w:rsidRDefault="00F40146" w:rsidP="00995119">
      <w:pPr>
        <w:spacing w:before="100" w:beforeAutospacing="1" w:after="100" w:afterAutospacing="1"/>
        <w:jc w:val="center"/>
        <w:outlineLvl w:val="0"/>
        <w:rPr>
          <w:rFonts w:ascii="Century Gothic" w:hAnsi="Century Gothic"/>
          <w:b/>
          <w:bCs/>
          <w:color w:val="000000"/>
          <w:kern w:val="36"/>
          <w:sz w:val="36"/>
          <w:szCs w:val="36"/>
        </w:rPr>
      </w:pPr>
      <w:r w:rsidRPr="00995119">
        <w:rPr>
          <w:rFonts w:ascii="Century Gothic" w:hAnsi="Century Gothic"/>
          <w:b/>
          <w:bCs/>
          <w:color w:val="000000"/>
          <w:kern w:val="36"/>
          <w:sz w:val="36"/>
          <w:szCs w:val="36"/>
        </w:rPr>
        <w:t>Health and Safety Policy</w:t>
      </w:r>
      <w:r w:rsidR="00E767EF" w:rsidRPr="00995119">
        <w:rPr>
          <w:rFonts w:ascii="Century Gothic" w:hAnsi="Century Gothic"/>
          <w:b/>
          <w:bCs/>
          <w:color w:val="000000"/>
          <w:kern w:val="36"/>
          <w:sz w:val="36"/>
          <w:szCs w:val="36"/>
        </w:rPr>
        <w:t xml:space="preserve"> </w:t>
      </w:r>
    </w:p>
    <w:p w14:paraId="5630E71F" w14:textId="11B93DFA"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t xml:space="preserve">This statement is issued in accordance with the Health and Safety at Work Act (1974). It supplements the statements of health and safety policy which have been written by </w:t>
      </w:r>
      <w:r w:rsidR="00E767EF" w:rsidRPr="00995119">
        <w:rPr>
          <w:rFonts w:ascii="Century Gothic" w:hAnsi="Century Gothic"/>
          <w:color w:val="000000"/>
        </w:rPr>
        <w:t>HSE and the City of Sunderland.</w:t>
      </w:r>
      <w:r w:rsidRPr="00995119">
        <w:rPr>
          <w:rFonts w:ascii="Century Gothic" w:hAnsi="Century Gothic"/>
          <w:color w:val="000000"/>
        </w:rPr>
        <w:t xml:space="preserve"> The general aims of these policy statements are accepted and the arrangements set out below are designed to implement the general aims of </w:t>
      </w:r>
      <w:r w:rsidR="003358CC">
        <w:rPr>
          <w:rFonts w:ascii="Century Gothic" w:hAnsi="Century Gothic"/>
          <w:color w:val="000000"/>
        </w:rPr>
        <w:t>Houghton Community</w:t>
      </w:r>
      <w:r w:rsidR="00E767EF" w:rsidRPr="00995119">
        <w:rPr>
          <w:rFonts w:ascii="Century Gothic" w:hAnsi="Century Gothic"/>
          <w:color w:val="000000"/>
        </w:rPr>
        <w:t xml:space="preserve"> Nursery School</w:t>
      </w:r>
    </w:p>
    <w:p w14:paraId="2D1F7006"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b/>
          <w:bCs/>
          <w:color w:val="000000"/>
        </w:rPr>
        <w:t>General Guidelines</w:t>
      </w:r>
      <w:r w:rsidRPr="00995119">
        <w:rPr>
          <w:rFonts w:ascii="Century Gothic" w:hAnsi="Century Gothic"/>
          <w:color w:val="000000"/>
        </w:rPr>
        <w:t xml:space="preserve"> </w:t>
      </w:r>
    </w:p>
    <w:p w14:paraId="2A194EE7"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t xml:space="preserve">It is the policy of the </w:t>
      </w:r>
      <w:r w:rsidR="001160E4" w:rsidRPr="00995119">
        <w:rPr>
          <w:rFonts w:ascii="Century Gothic" w:hAnsi="Century Gothic"/>
          <w:color w:val="000000"/>
        </w:rPr>
        <w:t>Council</w:t>
      </w:r>
      <w:r w:rsidRPr="00995119">
        <w:rPr>
          <w:rFonts w:ascii="Century Gothic" w:hAnsi="Century Gothic"/>
          <w:color w:val="000000"/>
        </w:rPr>
        <w:t xml:space="preserve">, so far as is reasonably practicable, to: </w:t>
      </w:r>
    </w:p>
    <w:p w14:paraId="27F4BAA7" w14:textId="77777777" w:rsidR="00F40146" w:rsidRPr="00995119" w:rsidRDefault="00F40146" w:rsidP="00F40146">
      <w:pPr>
        <w:numPr>
          <w:ilvl w:val="0"/>
          <w:numId w:val="1"/>
        </w:numPr>
        <w:spacing w:before="100" w:beforeAutospacing="1" w:after="100" w:afterAutospacing="1"/>
        <w:rPr>
          <w:rFonts w:ascii="Century Gothic" w:hAnsi="Century Gothic"/>
          <w:color w:val="000000"/>
        </w:rPr>
      </w:pPr>
      <w:r w:rsidRPr="00995119">
        <w:rPr>
          <w:rFonts w:ascii="Century Gothic" w:hAnsi="Century Gothic"/>
          <w:color w:val="000000"/>
        </w:rPr>
        <w:t xml:space="preserve">establish and maintain a safe and healthy environment throughout the school; </w:t>
      </w:r>
    </w:p>
    <w:p w14:paraId="72A95E20" w14:textId="77777777" w:rsidR="00F40146" w:rsidRPr="00995119" w:rsidRDefault="00F40146" w:rsidP="00F40146">
      <w:pPr>
        <w:numPr>
          <w:ilvl w:val="0"/>
          <w:numId w:val="1"/>
        </w:numPr>
        <w:spacing w:before="100" w:beforeAutospacing="1" w:after="100" w:afterAutospacing="1"/>
        <w:rPr>
          <w:rFonts w:ascii="Century Gothic" w:hAnsi="Century Gothic"/>
          <w:color w:val="000000"/>
        </w:rPr>
      </w:pPr>
      <w:r w:rsidRPr="00995119">
        <w:rPr>
          <w:rFonts w:ascii="Century Gothic" w:hAnsi="Century Gothic"/>
          <w:color w:val="000000"/>
        </w:rPr>
        <w:t xml:space="preserve">establish and maintain safe working procedures among staff and pupils; </w:t>
      </w:r>
    </w:p>
    <w:p w14:paraId="668CDA13" w14:textId="77777777" w:rsidR="00F40146" w:rsidRPr="00995119" w:rsidRDefault="00F40146" w:rsidP="00F40146">
      <w:pPr>
        <w:numPr>
          <w:ilvl w:val="0"/>
          <w:numId w:val="1"/>
        </w:numPr>
        <w:spacing w:before="100" w:beforeAutospacing="1" w:after="100" w:afterAutospacing="1"/>
        <w:rPr>
          <w:rFonts w:ascii="Century Gothic" w:hAnsi="Century Gothic"/>
          <w:color w:val="000000"/>
        </w:rPr>
      </w:pPr>
      <w:r w:rsidRPr="00995119">
        <w:rPr>
          <w:rFonts w:ascii="Century Gothic" w:hAnsi="Century Gothic"/>
          <w:color w:val="000000"/>
        </w:rPr>
        <w:t xml:space="preserve">make arrangements for ensuring safety and absence of risks to health in connection with the use, handling, storage and transport of articles and substances; </w:t>
      </w:r>
    </w:p>
    <w:p w14:paraId="4496ECD5" w14:textId="77777777" w:rsidR="00F40146" w:rsidRPr="00995119" w:rsidRDefault="00F40146" w:rsidP="00F40146">
      <w:pPr>
        <w:numPr>
          <w:ilvl w:val="0"/>
          <w:numId w:val="1"/>
        </w:numPr>
        <w:spacing w:before="100" w:beforeAutospacing="1" w:after="100" w:afterAutospacing="1"/>
        <w:rPr>
          <w:rFonts w:ascii="Century Gothic" w:hAnsi="Century Gothic"/>
          <w:color w:val="000000"/>
        </w:rPr>
      </w:pPr>
      <w:r w:rsidRPr="00995119">
        <w:rPr>
          <w:rFonts w:ascii="Century Gothic" w:hAnsi="Century Gothic"/>
          <w:color w:val="000000"/>
        </w:rPr>
        <w:t xml:space="preserve">ensure the provision of sufficient information, instruction and supervision to enable all employees and pupils to avoid hazards and contribute positively to their own health and safety and to ensure that they have access to health and safety training as appropriate or as and when provided; </w:t>
      </w:r>
    </w:p>
    <w:p w14:paraId="6D0890BA" w14:textId="77777777" w:rsidR="00F40146" w:rsidRPr="00995119" w:rsidRDefault="00F40146" w:rsidP="00F40146">
      <w:pPr>
        <w:numPr>
          <w:ilvl w:val="0"/>
          <w:numId w:val="1"/>
        </w:numPr>
        <w:spacing w:before="100" w:beforeAutospacing="1" w:after="100" w:afterAutospacing="1"/>
        <w:rPr>
          <w:rFonts w:ascii="Century Gothic" w:hAnsi="Century Gothic"/>
          <w:color w:val="000000"/>
        </w:rPr>
      </w:pPr>
      <w:r w:rsidRPr="00995119">
        <w:rPr>
          <w:rFonts w:ascii="Century Gothic" w:hAnsi="Century Gothic"/>
          <w:color w:val="000000"/>
        </w:rPr>
        <w:t xml:space="preserve">maintain all areas under the control of the Governors and </w:t>
      </w:r>
      <w:r w:rsidR="001160E4" w:rsidRPr="00995119">
        <w:rPr>
          <w:rFonts w:ascii="Century Gothic" w:hAnsi="Century Gothic"/>
          <w:color w:val="000000"/>
        </w:rPr>
        <w:t>Head teacher</w:t>
      </w:r>
      <w:r w:rsidRPr="00995119">
        <w:rPr>
          <w:rFonts w:ascii="Century Gothic" w:hAnsi="Century Gothic"/>
          <w:color w:val="000000"/>
        </w:rPr>
        <w:t xml:space="preserve"> in a condition that is safe and without risk to health and to provide and maintain means of access to and egress from that place of work that are safe and without risk; </w:t>
      </w:r>
    </w:p>
    <w:p w14:paraId="7CA5183E" w14:textId="77777777" w:rsidR="00F40146" w:rsidRPr="00995119" w:rsidRDefault="00F40146" w:rsidP="00F40146">
      <w:pPr>
        <w:numPr>
          <w:ilvl w:val="0"/>
          <w:numId w:val="1"/>
        </w:numPr>
        <w:spacing w:before="100" w:beforeAutospacing="1" w:after="100" w:afterAutospacing="1"/>
        <w:rPr>
          <w:rFonts w:ascii="Century Gothic" w:hAnsi="Century Gothic"/>
          <w:color w:val="000000"/>
        </w:rPr>
      </w:pPr>
      <w:r w:rsidRPr="00995119">
        <w:rPr>
          <w:rFonts w:ascii="Century Gothic" w:hAnsi="Century Gothic"/>
          <w:color w:val="000000"/>
        </w:rPr>
        <w:t xml:space="preserve">formulate effective procedures for use in case of fire and for evacuating the school premises; </w:t>
      </w:r>
    </w:p>
    <w:p w14:paraId="649FF948" w14:textId="77777777" w:rsidR="00F40146" w:rsidRPr="00995119" w:rsidRDefault="00F40146" w:rsidP="00F40146">
      <w:pPr>
        <w:numPr>
          <w:ilvl w:val="0"/>
          <w:numId w:val="1"/>
        </w:numPr>
        <w:spacing w:before="100" w:beforeAutospacing="1" w:after="100" w:afterAutospacing="1"/>
        <w:rPr>
          <w:rFonts w:ascii="Century Gothic" w:hAnsi="Century Gothic"/>
          <w:color w:val="000000"/>
        </w:rPr>
      </w:pPr>
      <w:r w:rsidRPr="00995119">
        <w:rPr>
          <w:rFonts w:ascii="Century Gothic" w:hAnsi="Century Gothic"/>
          <w:color w:val="000000"/>
        </w:rPr>
        <w:t xml:space="preserve">lay down procedures to be followed in case of accident; </w:t>
      </w:r>
    </w:p>
    <w:p w14:paraId="682B3B9C" w14:textId="77777777" w:rsidR="00F40146" w:rsidRPr="00995119" w:rsidRDefault="00F40146" w:rsidP="00F40146">
      <w:pPr>
        <w:numPr>
          <w:ilvl w:val="0"/>
          <w:numId w:val="1"/>
        </w:numPr>
        <w:spacing w:before="100" w:beforeAutospacing="1" w:after="100" w:afterAutospacing="1"/>
        <w:rPr>
          <w:rFonts w:ascii="Century Gothic" w:hAnsi="Century Gothic"/>
          <w:color w:val="000000"/>
        </w:rPr>
      </w:pPr>
      <w:r w:rsidRPr="00995119">
        <w:rPr>
          <w:rFonts w:ascii="Century Gothic" w:hAnsi="Century Gothic"/>
          <w:color w:val="000000"/>
        </w:rPr>
        <w:t xml:space="preserve">teach safety as part of pupils' duties where appropriate; </w:t>
      </w:r>
    </w:p>
    <w:p w14:paraId="5D9AC48F" w14:textId="77777777" w:rsidR="00F40146" w:rsidRDefault="00F40146" w:rsidP="00F40146">
      <w:pPr>
        <w:numPr>
          <w:ilvl w:val="0"/>
          <w:numId w:val="1"/>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provide</w:t>
      </w:r>
      <w:proofErr w:type="gramEnd"/>
      <w:r w:rsidRPr="00995119">
        <w:rPr>
          <w:rFonts w:ascii="Century Gothic" w:hAnsi="Century Gothic"/>
          <w:color w:val="000000"/>
        </w:rPr>
        <w:t xml:space="preserve"> and maintain adequate welfare facilities and to make recommendations to </w:t>
      </w:r>
      <w:r w:rsidR="00E767EF" w:rsidRPr="00995119">
        <w:rPr>
          <w:rFonts w:ascii="Century Gothic" w:hAnsi="Century Gothic"/>
          <w:color w:val="000000"/>
        </w:rPr>
        <w:t>Sarah Dixon-Jones</w:t>
      </w:r>
      <w:r w:rsidRPr="00995119">
        <w:rPr>
          <w:rFonts w:ascii="Century Gothic" w:hAnsi="Century Gothic"/>
          <w:color w:val="000000"/>
        </w:rPr>
        <w:t xml:space="preserve"> as appropriate. </w:t>
      </w:r>
    </w:p>
    <w:p w14:paraId="15738994" w14:textId="77777777" w:rsidR="00995119" w:rsidRPr="00995119" w:rsidRDefault="00995119" w:rsidP="00995119">
      <w:pPr>
        <w:spacing w:before="100" w:beforeAutospacing="1" w:after="100" w:afterAutospacing="1"/>
        <w:ind w:left="720"/>
        <w:rPr>
          <w:rFonts w:ascii="Century Gothic" w:hAnsi="Century Gothic"/>
          <w:color w:val="000000"/>
        </w:rPr>
      </w:pPr>
    </w:p>
    <w:p w14:paraId="0C71AE43" w14:textId="77777777" w:rsidR="00F40146" w:rsidRPr="00995119" w:rsidRDefault="00F40146" w:rsidP="00F40146">
      <w:pPr>
        <w:rPr>
          <w:rFonts w:ascii="Century Gothic" w:hAnsi="Century Gothic"/>
          <w:color w:val="000000"/>
        </w:rPr>
      </w:pPr>
      <w:r w:rsidRPr="00995119">
        <w:rPr>
          <w:rFonts w:ascii="Century Gothic" w:hAnsi="Century Gothic"/>
          <w:b/>
          <w:bCs/>
          <w:color w:val="000000"/>
        </w:rPr>
        <w:lastRenderedPageBreak/>
        <w:t xml:space="preserve">Responsibility of the </w:t>
      </w:r>
      <w:r w:rsidR="007D3D75" w:rsidRPr="00995119">
        <w:rPr>
          <w:rFonts w:ascii="Century Gothic" w:hAnsi="Century Gothic"/>
          <w:b/>
          <w:bCs/>
          <w:color w:val="000000"/>
        </w:rPr>
        <w:t>Building/Premise Manager</w:t>
      </w:r>
      <w:r w:rsidRPr="00995119">
        <w:rPr>
          <w:rFonts w:ascii="Century Gothic" w:hAnsi="Century Gothic"/>
          <w:color w:val="000000"/>
        </w:rPr>
        <w:t xml:space="preserve"> </w:t>
      </w:r>
    </w:p>
    <w:p w14:paraId="0036FC5D"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t xml:space="preserve">The Governors and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are responsible for implementing this policy within the school. In particular they will: </w:t>
      </w:r>
    </w:p>
    <w:p w14:paraId="587C1BDA"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r w:rsidRPr="00995119">
        <w:rPr>
          <w:rFonts w:ascii="Century Gothic" w:hAnsi="Century Gothic"/>
          <w:color w:val="000000"/>
        </w:rPr>
        <w:t xml:space="preserve">monitor the effectiveness of the safety policy and the safe working practices described within it and shall revise and amend it, as necessary, on a regular basis; </w:t>
      </w:r>
    </w:p>
    <w:p w14:paraId="2C457083"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r w:rsidRPr="00995119">
        <w:rPr>
          <w:rFonts w:ascii="Century Gothic" w:hAnsi="Century Gothic"/>
          <w:color w:val="000000"/>
        </w:rPr>
        <w:t xml:space="preserve">prepare an emergency evacuation procedure and arrange for periodic practice evacuation drills (normally at least once a term) to take place and for the results of these to be recorded; </w:t>
      </w:r>
    </w:p>
    <w:p w14:paraId="7EFA0C2E"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r w:rsidRPr="00995119">
        <w:rPr>
          <w:rFonts w:ascii="Century Gothic" w:hAnsi="Century Gothic"/>
          <w:color w:val="000000"/>
        </w:rPr>
        <w:t xml:space="preserve">make arrangements to draw the attention of all staff employed at the school to the school and departmental safety policies and procedures and of any relevant safety guidelines and information issued by the Authority; </w:t>
      </w:r>
    </w:p>
    <w:p w14:paraId="59B2428F"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r w:rsidRPr="00995119">
        <w:rPr>
          <w:rFonts w:ascii="Century Gothic" w:hAnsi="Century Gothic"/>
          <w:color w:val="000000"/>
        </w:rPr>
        <w:t xml:space="preserve">make arrangements for the implementation of the Authority's accident reporting procedure and draw this to the attention of all staff at the school as necessary; </w:t>
      </w:r>
    </w:p>
    <w:p w14:paraId="26B05FE9"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make</w:t>
      </w:r>
      <w:proofErr w:type="gramEnd"/>
      <w:r w:rsidRPr="00995119">
        <w:rPr>
          <w:rFonts w:ascii="Century Gothic" w:hAnsi="Century Gothic"/>
          <w:color w:val="000000"/>
        </w:rPr>
        <w:t xml:space="preserve"> arrangements for informing staff and pupils, of relevant safety procedures. Other users of the school will be appropriately informed; </w:t>
      </w:r>
    </w:p>
    <w:p w14:paraId="575C4011"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ensure</w:t>
      </w:r>
      <w:proofErr w:type="gramEnd"/>
      <w:r w:rsidRPr="00995119">
        <w:rPr>
          <w:rFonts w:ascii="Century Gothic" w:hAnsi="Century Gothic"/>
          <w:color w:val="000000"/>
        </w:rPr>
        <w:t xml:space="preserve"> that regular safety inspections are undertaken. (A Health &amp; Safety team will inspect all school premises and property once a term.); </w:t>
      </w:r>
    </w:p>
    <w:p w14:paraId="09129E87"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r w:rsidRPr="00995119">
        <w:rPr>
          <w:rFonts w:ascii="Century Gothic" w:hAnsi="Century Gothic"/>
          <w:color w:val="000000"/>
        </w:rPr>
        <w:t xml:space="preserve">arrange for the withdrawal, repair or replacement of any item of furniture, fitting or equipment identified as being unsafe by the Health and Safety inspection team; </w:t>
      </w:r>
    </w:p>
    <w:p w14:paraId="2A58460F"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report</w:t>
      </w:r>
      <w:proofErr w:type="gramEnd"/>
      <w:r w:rsidRPr="00995119">
        <w:rPr>
          <w:rFonts w:ascii="Century Gothic" w:hAnsi="Century Gothic"/>
          <w:color w:val="000000"/>
        </w:rPr>
        <w:t xml:space="preserve"> to the </w:t>
      </w:r>
      <w:r w:rsidR="00E767EF" w:rsidRPr="00995119">
        <w:rPr>
          <w:rFonts w:ascii="Century Gothic" w:hAnsi="Century Gothic"/>
          <w:color w:val="000000"/>
        </w:rPr>
        <w:t>City of Sunderland Property</w:t>
      </w:r>
      <w:r w:rsidRPr="00995119">
        <w:rPr>
          <w:rFonts w:ascii="Century Gothic" w:hAnsi="Century Gothic"/>
          <w:color w:val="000000"/>
        </w:rPr>
        <w:t xml:space="preserve"> Department any defect in the state of repair of the buildings or their surrounds which is identified as being unsafe and make such interim arrangements as are reasona</w:t>
      </w:r>
      <w:r w:rsidR="00995119">
        <w:rPr>
          <w:rFonts w:ascii="Century Gothic" w:hAnsi="Century Gothic"/>
          <w:color w:val="000000"/>
        </w:rPr>
        <w:t>ble to limit the risk entailed.</w:t>
      </w:r>
    </w:p>
    <w:p w14:paraId="17847CF3"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r w:rsidRPr="00995119">
        <w:rPr>
          <w:rFonts w:ascii="Century Gothic" w:hAnsi="Century Gothic"/>
          <w:color w:val="000000"/>
        </w:rPr>
        <w:t xml:space="preserve">monitor, within the limits of their expertise, the activities of contractors (in liaison with the staff of the </w:t>
      </w:r>
      <w:r w:rsidR="00E767EF" w:rsidRPr="00995119">
        <w:rPr>
          <w:rFonts w:ascii="Century Gothic" w:hAnsi="Century Gothic"/>
          <w:color w:val="000000"/>
        </w:rPr>
        <w:t>City of Sunderland),</w:t>
      </w:r>
      <w:r w:rsidRPr="00995119">
        <w:rPr>
          <w:rFonts w:ascii="Century Gothic" w:hAnsi="Century Gothic"/>
          <w:color w:val="000000"/>
        </w:rPr>
        <w:t xml:space="preserve"> hirers and other </w:t>
      </w:r>
      <w:proofErr w:type="spellStart"/>
      <w:r w:rsidRPr="00995119">
        <w:rPr>
          <w:rFonts w:ascii="Century Gothic" w:hAnsi="Century Gothic"/>
          <w:color w:val="000000"/>
        </w:rPr>
        <w:t>organisations</w:t>
      </w:r>
      <w:proofErr w:type="spellEnd"/>
      <w:r w:rsidRPr="00995119">
        <w:rPr>
          <w:rFonts w:ascii="Century Gothic" w:hAnsi="Century Gothic"/>
          <w:color w:val="000000"/>
        </w:rPr>
        <w:t xml:space="preserve"> present on site, as far as is reasonably practicable; </w:t>
      </w:r>
    </w:p>
    <w:p w14:paraId="50BA4567" w14:textId="77777777" w:rsidR="00F40146" w:rsidRPr="00995119" w:rsidRDefault="00F40146" w:rsidP="00F40146">
      <w:pPr>
        <w:numPr>
          <w:ilvl w:val="0"/>
          <w:numId w:val="2"/>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identify</w:t>
      </w:r>
      <w:proofErr w:type="gramEnd"/>
      <w:r w:rsidRPr="00995119">
        <w:rPr>
          <w:rFonts w:ascii="Century Gothic" w:hAnsi="Century Gothic"/>
          <w:color w:val="000000"/>
        </w:rPr>
        <w:t xml:space="preserve"> any member of staff having direct responsibility for particular safety matters and any member of staff who is specifically delegated to assist the Governors and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in the management of health and safety at the school. Such delegated responsibility must be defined as appropriate. </w:t>
      </w:r>
    </w:p>
    <w:p w14:paraId="15055311" w14:textId="77777777" w:rsidR="00995119" w:rsidRDefault="00995119" w:rsidP="00F40146">
      <w:pPr>
        <w:rPr>
          <w:rFonts w:ascii="Century Gothic" w:hAnsi="Century Gothic"/>
          <w:b/>
          <w:bCs/>
          <w:color w:val="000000"/>
        </w:rPr>
      </w:pPr>
    </w:p>
    <w:p w14:paraId="08507411" w14:textId="77777777" w:rsidR="00995119" w:rsidRDefault="00995119" w:rsidP="00F40146">
      <w:pPr>
        <w:rPr>
          <w:rFonts w:ascii="Century Gothic" w:hAnsi="Century Gothic"/>
          <w:b/>
          <w:bCs/>
          <w:color w:val="000000"/>
        </w:rPr>
      </w:pPr>
    </w:p>
    <w:p w14:paraId="11816F32" w14:textId="77777777" w:rsidR="00F40146" w:rsidRPr="00995119" w:rsidRDefault="00F40146" w:rsidP="00F40146">
      <w:pPr>
        <w:rPr>
          <w:rFonts w:ascii="Century Gothic" w:hAnsi="Century Gothic"/>
          <w:color w:val="000000"/>
        </w:rPr>
      </w:pPr>
      <w:r w:rsidRPr="00995119">
        <w:rPr>
          <w:rFonts w:ascii="Century Gothic" w:hAnsi="Century Gothic"/>
          <w:b/>
          <w:bCs/>
          <w:color w:val="000000"/>
        </w:rPr>
        <w:lastRenderedPageBreak/>
        <w:t>Duties of the Person Delegated to Assist in the Management of Health and Safety</w:t>
      </w:r>
      <w:r w:rsidRPr="00995119">
        <w:rPr>
          <w:rFonts w:ascii="Century Gothic" w:hAnsi="Century Gothic"/>
          <w:color w:val="000000"/>
        </w:rPr>
        <w:t xml:space="preserve"> </w:t>
      </w:r>
    </w:p>
    <w:p w14:paraId="2D937B6D" w14:textId="5EEA9EE3" w:rsidR="00F40146" w:rsidRPr="00995119" w:rsidRDefault="00F40146" w:rsidP="00995119">
      <w:pPr>
        <w:spacing w:before="100" w:beforeAutospacing="1" w:after="100" w:afterAutospacing="1"/>
        <w:rPr>
          <w:rFonts w:ascii="Century Gothic" w:hAnsi="Century Gothic"/>
          <w:color w:val="000000"/>
        </w:rPr>
      </w:pPr>
      <w:r w:rsidRPr="00995119">
        <w:rPr>
          <w:rFonts w:ascii="Century Gothic" w:hAnsi="Century Gothic"/>
          <w:color w:val="000000"/>
        </w:rPr>
        <w:t xml:space="preserve">The delegated person, </w:t>
      </w:r>
      <w:r w:rsidR="00E767EF" w:rsidRPr="00995119">
        <w:rPr>
          <w:rFonts w:ascii="Century Gothic" w:hAnsi="Century Gothic"/>
          <w:color w:val="000000"/>
        </w:rPr>
        <w:t>S</w:t>
      </w:r>
      <w:r w:rsidR="00995119">
        <w:rPr>
          <w:rFonts w:ascii="Century Gothic" w:hAnsi="Century Gothic"/>
          <w:color w:val="000000"/>
        </w:rPr>
        <w:t xml:space="preserve">arah </w:t>
      </w:r>
      <w:r w:rsidR="003358CC">
        <w:rPr>
          <w:rFonts w:ascii="Century Gothic" w:hAnsi="Century Gothic"/>
          <w:color w:val="000000"/>
        </w:rPr>
        <w:t>Dixon-Jones, and Office Manager</w:t>
      </w:r>
      <w:r w:rsidRPr="00995119">
        <w:rPr>
          <w:rFonts w:ascii="Century Gothic" w:hAnsi="Century Gothic"/>
          <w:color w:val="000000"/>
        </w:rPr>
        <w:t xml:space="preserve"> shall: </w:t>
      </w:r>
    </w:p>
    <w:p w14:paraId="0DF2C929" w14:textId="77777777" w:rsidR="00F40146" w:rsidRPr="00995119" w:rsidRDefault="00F40146" w:rsidP="00F40146">
      <w:pPr>
        <w:numPr>
          <w:ilvl w:val="0"/>
          <w:numId w:val="3"/>
        </w:numPr>
        <w:spacing w:before="100" w:beforeAutospacing="1" w:after="100" w:afterAutospacing="1"/>
        <w:rPr>
          <w:rFonts w:ascii="Century Gothic" w:hAnsi="Century Gothic"/>
          <w:color w:val="000000"/>
        </w:rPr>
      </w:pPr>
      <w:r w:rsidRPr="00995119">
        <w:rPr>
          <w:rFonts w:ascii="Century Gothic" w:hAnsi="Century Gothic"/>
          <w:color w:val="000000"/>
        </w:rPr>
        <w:t xml:space="preserve">assist the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in the implementation, monitoring and development of the safety policy within the school; </w:t>
      </w:r>
    </w:p>
    <w:p w14:paraId="361BE517" w14:textId="77777777" w:rsidR="00F40146" w:rsidRPr="00995119" w:rsidRDefault="00F40146" w:rsidP="00F40146">
      <w:pPr>
        <w:numPr>
          <w:ilvl w:val="0"/>
          <w:numId w:val="3"/>
        </w:numPr>
        <w:spacing w:before="100" w:beforeAutospacing="1" w:after="100" w:afterAutospacing="1"/>
        <w:rPr>
          <w:rFonts w:ascii="Century Gothic" w:hAnsi="Century Gothic"/>
          <w:color w:val="000000"/>
        </w:rPr>
      </w:pPr>
      <w:r w:rsidRPr="00995119">
        <w:rPr>
          <w:rFonts w:ascii="Century Gothic" w:hAnsi="Century Gothic"/>
          <w:color w:val="000000"/>
        </w:rPr>
        <w:t xml:space="preserve">monitor general advice on safety matters given by the Authority and other relevant bodies and advise on its application to the school; </w:t>
      </w:r>
    </w:p>
    <w:p w14:paraId="673069DC" w14:textId="77777777" w:rsidR="00F40146" w:rsidRPr="00995119" w:rsidRDefault="00F40146" w:rsidP="00F40146">
      <w:pPr>
        <w:numPr>
          <w:ilvl w:val="0"/>
          <w:numId w:val="3"/>
        </w:numPr>
        <w:spacing w:before="100" w:beforeAutospacing="1" w:after="100" w:afterAutospacing="1"/>
        <w:rPr>
          <w:rFonts w:ascii="Century Gothic" w:hAnsi="Century Gothic"/>
          <w:color w:val="000000"/>
        </w:rPr>
      </w:pPr>
      <w:r w:rsidRPr="00995119">
        <w:rPr>
          <w:rFonts w:ascii="Century Gothic" w:hAnsi="Century Gothic"/>
          <w:color w:val="000000"/>
        </w:rPr>
        <w:t xml:space="preserve">co-ordinate arrangements for the design and implementation of safe working practices within the school; </w:t>
      </w:r>
    </w:p>
    <w:p w14:paraId="475A1A34" w14:textId="77777777" w:rsidR="00F40146" w:rsidRPr="00995119" w:rsidRDefault="00F40146" w:rsidP="00F40146">
      <w:pPr>
        <w:numPr>
          <w:ilvl w:val="0"/>
          <w:numId w:val="3"/>
        </w:numPr>
        <w:spacing w:before="100" w:beforeAutospacing="1" w:after="100" w:afterAutospacing="1"/>
        <w:rPr>
          <w:rFonts w:ascii="Century Gothic" w:hAnsi="Century Gothic"/>
          <w:color w:val="000000"/>
        </w:rPr>
      </w:pPr>
      <w:r w:rsidRPr="00995119">
        <w:rPr>
          <w:rFonts w:ascii="Century Gothic" w:hAnsi="Century Gothic"/>
          <w:color w:val="000000"/>
        </w:rPr>
        <w:t xml:space="preserve">investigate any specific health and safety problem identified within the school and take or recommend (as appropriate) remedial action; </w:t>
      </w:r>
    </w:p>
    <w:p w14:paraId="66AC0B57" w14:textId="77777777" w:rsidR="00F40146" w:rsidRPr="00995119" w:rsidRDefault="00F40146" w:rsidP="00F40146">
      <w:pPr>
        <w:numPr>
          <w:ilvl w:val="0"/>
          <w:numId w:val="3"/>
        </w:numPr>
        <w:spacing w:before="100" w:beforeAutospacing="1" w:after="100" w:afterAutospacing="1"/>
        <w:rPr>
          <w:rFonts w:ascii="Century Gothic" w:hAnsi="Century Gothic"/>
          <w:color w:val="000000"/>
        </w:rPr>
      </w:pPr>
      <w:r w:rsidRPr="00995119">
        <w:rPr>
          <w:rFonts w:ascii="Century Gothic" w:hAnsi="Century Gothic"/>
          <w:color w:val="000000"/>
        </w:rPr>
        <w:t xml:space="preserve">order that a method of working ceases on health and safety grounds on a temporary basis subject to further consideration by the Governors and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w:t>
      </w:r>
    </w:p>
    <w:p w14:paraId="713BE943" w14:textId="77777777" w:rsidR="00F40146" w:rsidRPr="00995119" w:rsidRDefault="00F40146" w:rsidP="00F40146">
      <w:pPr>
        <w:numPr>
          <w:ilvl w:val="0"/>
          <w:numId w:val="3"/>
        </w:numPr>
        <w:spacing w:before="100" w:beforeAutospacing="1" w:after="100" w:afterAutospacing="1"/>
        <w:rPr>
          <w:rFonts w:ascii="Century Gothic" w:hAnsi="Century Gothic"/>
          <w:color w:val="000000"/>
        </w:rPr>
      </w:pPr>
      <w:r w:rsidRPr="00995119">
        <w:rPr>
          <w:rFonts w:ascii="Century Gothic" w:hAnsi="Century Gothic"/>
          <w:color w:val="000000"/>
        </w:rPr>
        <w:t xml:space="preserve">assist in carrying out regular safety inspections of the school and its activities and make recommendations on methods of resolving any problems identified; </w:t>
      </w:r>
    </w:p>
    <w:p w14:paraId="22709552" w14:textId="77777777" w:rsidR="00F40146" w:rsidRPr="00995119" w:rsidRDefault="00F40146" w:rsidP="00F40146">
      <w:pPr>
        <w:numPr>
          <w:ilvl w:val="0"/>
          <w:numId w:val="3"/>
        </w:numPr>
        <w:spacing w:before="100" w:beforeAutospacing="1" w:after="100" w:afterAutospacing="1"/>
        <w:rPr>
          <w:rFonts w:ascii="Century Gothic" w:hAnsi="Century Gothic"/>
          <w:color w:val="000000"/>
        </w:rPr>
      </w:pPr>
      <w:r w:rsidRPr="00995119">
        <w:rPr>
          <w:rFonts w:ascii="Century Gothic" w:hAnsi="Century Gothic"/>
          <w:color w:val="000000"/>
        </w:rPr>
        <w:t xml:space="preserve">ensure that staff with control of resources (both financial and other) give due regard to safety; </w:t>
      </w:r>
    </w:p>
    <w:p w14:paraId="541D2682" w14:textId="77777777" w:rsidR="00F40146" w:rsidRPr="00995119" w:rsidRDefault="00F40146" w:rsidP="00F40146">
      <w:pPr>
        <w:numPr>
          <w:ilvl w:val="0"/>
          <w:numId w:val="3"/>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co-ordinate</w:t>
      </w:r>
      <w:proofErr w:type="gramEnd"/>
      <w:r w:rsidRPr="00995119">
        <w:rPr>
          <w:rFonts w:ascii="Century Gothic" w:hAnsi="Century Gothic"/>
          <w:color w:val="000000"/>
        </w:rPr>
        <w:t xml:space="preserve"> arrangements for the dissemination of information and for the instruction of employees, students, pupils and visitors on safety matters and to make recommendations on the extent to which staff are trained. </w:t>
      </w:r>
    </w:p>
    <w:p w14:paraId="7D5B1A25" w14:textId="77777777" w:rsidR="00F40146" w:rsidRPr="00995119" w:rsidRDefault="00F40146" w:rsidP="00F40146">
      <w:pPr>
        <w:rPr>
          <w:rFonts w:ascii="Century Gothic" w:hAnsi="Century Gothic"/>
          <w:color w:val="000000"/>
        </w:rPr>
      </w:pPr>
      <w:proofErr w:type="gramStart"/>
      <w:r w:rsidRPr="00995119">
        <w:rPr>
          <w:rFonts w:ascii="Century Gothic" w:hAnsi="Century Gothic"/>
          <w:color w:val="000000"/>
        </w:rPr>
        <w:t>N.B.</w:t>
      </w:r>
      <w:proofErr w:type="gramEnd"/>
      <w:r w:rsidRPr="00995119">
        <w:rPr>
          <w:rFonts w:ascii="Century Gothic" w:hAnsi="Century Gothic"/>
          <w:color w:val="000000"/>
        </w:rPr>
        <w:t xml:space="preserve"> The above role must not be confused with that of the Health and Safety Representative which is a trade union appointment to enable the representation of staff interests in health and safety matters. </w:t>
      </w:r>
    </w:p>
    <w:p w14:paraId="2B07043D"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b/>
          <w:bCs/>
          <w:color w:val="000000"/>
        </w:rPr>
        <w:t xml:space="preserve">Responsibilities of Staff </w:t>
      </w:r>
      <w:proofErr w:type="gramStart"/>
      <w:r w:rsidRPr="00995119">
        <w:rPr>
          <w:rFonts w:ascii="Century Gothic" w:hAnsi="Century Gothic"/>
          <w:b/>
          <w:bCs/>
          <w:color w:val="000000"/>
        </w:rPr>
        <w:t>Towards</w:t>
      </w:r>
      <w:proofErr w:type="gramEnd"/>
      <w:r w:rsidRPr="00995119">
        <w:rPr>
          <w:rFonts w:ascii="Century Gothic" w:hAnsi="Century Gothic"/>
          <w:b/>
          <w:bCs/>
          <w:color w:val="000000"/>
        </w:rPr>
        <w:t xml:space="preserve"> Pupils and Others in their Care</w:t>
      </w:r>
      <w:r w:rsidRPr="00995119">
        <w:rPr>
          <w:rFonts w:ascii="Century Gothic" w:hAnsi="Century Gothic"/>
          <w:color w:val="000000"/>
        </w:rPr>
        <w:t xml:space="preserve"> </w:t>
      </w:r>
    </w:p>
    <w:p w14:paraId="473A694F"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t xml:space="preserve">All staff </w:t>
      </w:r>
      <w:proofErr w:type="gramStart"/>
      <w:r w:rsidRPr="00995119">
        <w:rPr>
          <w:rFonts w:ascii="Century Gothic" w:hAnsi="Century Gothic"/>
          <w:color w:val="000000"/>
        </w:rPr>
        <w:t>are</w:t>
      </w:r>
      <w:proofErr w:type="gramEnd"/>
      <w:r w:rsidRPr="00995119">
        <w:rPr>
          <w:rFonts w:ascii="Century Gothic" w:hAnsi="Century Gothic"/>
          <w:color w:val="000000"/>
        </w:rPr>
        <w:t xml:space="preserve"> responsible for the health and safety arrangements in relation to staff, students, pupils and volunteer helpers under their supervision. In particular, they will monitor their own work activities and take all reasonable steps to: </w:t>
      </w:r>
    </w:p>
    <w:p w14:paraId="26E6CAAD"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r w:rsidRPr="00995119">
        <w:rPr>
          <w:rFonts w:ascii="Century Gothic" w:hAnsi="Century Gothic"/>
          <w:color w:val="000000"/>
        </w:rPr>
        <w:t xml:space="preserve">exercise effective supervision over all those for whom they are responsible, including pupils; </w:t>
      </w:r>
    </w:p>
    <w:p w14:paraId="7EFA138E"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be</w:t>
      </w:r>
      <w:proofErr w:type="gramEnd"/>
      <w:r w:rsidRPr="00995119">
        <w:rPr>
          <w:rFonts w:ascii="Century Gothic" w:hAnsi="Century Gothic"/>
          <w:color w:val="000000"/>
        </w:rPr>
        <w:t xml:space="preserve"> aware of and implement safe working practices and to set a good example personally. identify actual and potential hazards and introduce procedures to </w:t>
      </w:r>
      <w:proofErr w:type="spellStart"/>
      <w:r w:rsidRPr="00995119">
        <w:rPr>
          <w:rFonts w:ascii="Century Gothic" w:hAnsi="Century Gothic"/>
          <w:color w:val="000000"/>
        </w:rPr>
        <w:t>minimise</w:t>
      </w:r>
      <w:proofErr w:type="spellEnd"/>
      <w:r w:rsidRPr="00995119">
        <w:rPr>
          <w:rFonts w:ascii="Century Gothic" w:hAnsi="Century Gothic"/>
          <w:color w:val="000000"/>
        </w:rPr>
        <w:t xml:space="preserve"> the possibility of mishap; </w:t>
      </w:r>
    </w:p>
    <w:p w14:paraId="5ACD1E14"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r w:rsidRPr="00995119">
        <w:rPr>
          <w:rFonts w:ascii="Century Gothic" w:hAnsi="Century Gothic"/>
          <w:color w:val="000000"/>
        </w:rPr>
        <w:lastRenderedPageBreak/>
        <w:t xml:space="preserve">ensure that any equipment or tools used are appropriate to that use and meet accepted safety standards; </w:t>
      </w:r>
    </w:p>
    <w:p w14:paraId="0A07C9E6"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r w:rsidRPr="00995119">
        <w:rPr>
          <w:rFonts w:ascii="Century Gothic" w:hAnsi="Century Gothic"/>
          <w:color w:val="000000"/>
        </w:rPr>
        <w:t xml:space="preserve">provide written job instructions, warning notices and signs as appropriate; </w:t>
      </w:r>
    </w:p>
    <w:p w14:paraId="67D92DDB"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r w:rsidRPr="00995119">
        <w:rPr>
          <w:rFonts w:ascii="Century Gothic" w:hAnsi="Century Gothic"/>
          <w:color w:val="000000"/>
        </w:rPr>
        <w:t xml:space="preserve">provide appropriate protective clothing and safety equipment as necessary and ensure that these are used as required; </w:t>
      </w:r>
    </w:p>
    <w:p w14:paraId="11C11855"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proofErr w:type="spellStart"/>
      <w:r w:rsidRPr="00995119">
        <w:rPr>
          <w:rFonts w:ascii="Century Gothic" w:hAnsi="Century Gothic"/>
          <w:color w:val="000000"/>
        </w:rPr>
        <w:t>minimise</w:t>
      </w:r>
      <w:proofErr w:type="spellEnd"/>
      <w:r w:rsidRPr="00995119">
        <w:rPr>
          <w:rFonts w:ascii="Century Gothic" w:hAnsi="Century Gothic"/>
          <w:color w:val="000000"/>
        </w:rPr>
        <w:t xml:space="preserve"> the occasions when an individual is required to work in isolation, particularly in a hazardous situation or on a hazardous process; </w:t>
      </w:r>
    </w:p>
    <w:p w14:paraId="37CF2C54"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r w:rsidRPr="00995119">
        <w:rPr>
          <w:rFonts w:ascii="Century Gothic" w:hAnsi="Century Gothic"/>
          <w:color w:val="000000"/>
        </w:rPr>
        <w:t xml:space="preserve">evaluate promptly and, where appropriate, take action on criticism of health and safety arrangements; </w:t>
      </w:r>
    </w:p>
    <w:p w14:paraId="21E455E1"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r w:rsidRPr="00995119">
        <w:rPr>
          <w:rFonts w:ascii="Century Gothic" w:hAnsi="Century Gothic"/>
          <w:color w:val="000000"/>
        </w:rPr>
        <w:t xml:space="preserve">provide the opportunity for discussion of health and safety arrangements; </w:t>
      </w:r>
    </w:p>
    <w:p w14:paraId="4FBF5787"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r w:rsidRPr="00995119">
        <w:rPr>
          <w:rFonts w:ascii="Century Gothic" w:hAnsi="Century Gothic"/>
          <w:color w:val="000000"/>
        </w:rPr>
        <w:t xml:space="preserve">investigate any accident (or incident where personal injury could have arisen) and take appropriate corrective action; </w:t>
      </w:r>
    </w:p>
    <w:p w14:paraId="7A8DB81F"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r w:rsidRPr="00995119">
        <w:rPr>
          <w:rFonts w:ascii="Century Gothic" w:hAnsi="Century Gothic"/>
          <w:color w:val="000000"/>
        </w:rPr>
        <w:t xml:space="preserve">provide for adequate instruction, information and training in safe working methods and recommend suitable "off the job" training; </w:t>
      </w:r>
    </w:p>
    <w:p w14:paraId="29DD748D" w14:textId="77777777" w:rsidR="00F40146" w:rsidRPr="00995119" w:rsidRDefault="00F40146" w:rsidP="00F40146">
      <w:pPr>
        <w:numPr>
          <w:ilvl w:val="0"/>
          <w:numId w:val="4"/>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where</w:t>
      </w:r>
      <w:proofErr w:type="gramEnd"/>
      <w:r w:rsidRPr="00995119">
        <w:rPr>
          <w:rFonts w:ascii="Century Gothic" w:hAnsi="Century Gothic"/>
          <w:color w:val="000000"/>
        </w:rPr>
        <w:t xml:space="preserve"> private vehicles are </w:t>
      </w:r>
      <w:proofErr w:type="spellStart"/>
      <w:r w:rsidRPr="00995119">
        <w:rPr>
          <w:rFonts w:ascii="Century Gothic" w:hAnsi="Century Gothic"/>
          <w:color w:val="000000"/>
        </w:rPr>
        <w:t>use</w:t>
      </w:r>
      <w:proofErr w:type="spellEnd"/>
      <w:r w:rsidRPr="00995119">
        <w:rPr>
          <w:rFonts w:ascii="Century Gothic" w:hAnsi="Century Gothic"/>
          <w:color w:val="000000"/>
        </w:rPr>
        <w:t xml:space="preserve"> to transport children to and from school functions, staff should ensure that child restraints and seats appropriate to the age of the children concerned are used. </w:t>
      </w:r>
    </w:p>
    <w:p w14:paraId="2FCCFF4B" w14:textId="77777777" w:rsidR="00F40146" w:rsidRPr="00995119" w:rsidRDefault="00F40146" w:rsidP="00F40146">
      <w:pPr>
        <w:rPr>
          <w:rFonts w:ascii="Century Gothic" w:hAnsi="Century Gothic"/>
          <w:color w:val="000000"/>
        </w:rPr>
      </w:pPr>
      <w:proofErr w:type="gramStart"/>
      <w:r w:rsidRPr="00995119">
        <w:rPr>
          <w:rFonts w:ascii="Century Gothic" w:hAnsi="Century Gothic"/>
          <w:color w:val="000000"/>
        </w:rPr>
        <w:t>N.B.</w:t>
      </w:r>
      <w:proofErr w:type="gramEnd"/>
      <w:r w:rsidRPr="00995119">
        <w:rPr>
          <w:rFonts w:ascii="Century Gothic" w:hAnsi="Century Gothic"/>
          <w:color w:val="000000"/>
        </w:rPr>
        <w:t xml:space="preserve"> When any member of staff considers that corrective action is necessary but that action lies outside the scope of their authority, they should refer the problem to the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w:t>
      </w:r>
    </w:p>
    <w:p w14:paraId="666AB151"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b/>
          <w:bCs/>
          <w:color w:val="000000"/>
        </w:rPr>
        <w:t>Responsibilities of all Employees</w:t>
      </w:r>
      <w:r w:rsidRPr="00995119">
        <w:rPr>
          <w:rFonts w:ascii="Century Gothic" w:hAnsi="Century Gothic"/>
          <w:color w:val="000000"/>
        </w:rPr>
        <w:t xml:space="preserve"> </w:t>
      </w:r>
    </w:p>
    <w:p w14:paraId="26215ECC"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t xml:space="preserve">All employees have a responsibility under the Act to: </w:t>
      </w:r>
    </w:p>
    <w:p w14:paraId="693E80F0" w14:textId="77777777" w:rsidR="00F40146" w:rsidRPr="00995119" w:rsidRDefault="00F40146" w:rsidP="00F40146">
      <w:pPr>
        <w:numPr>
          <w:ilvl w:val="0"/>
          <w:numId w:val="5"/>
        </w:numPr>
        <w:spacing w:before="100" w:beforeAutospacing="1" w:after="100" w:afterAutospacing="1"/>
        <w:rPr>
          <w:rFonts w:ascii="Century Gothic" w:hAnsi="Century Gothic"/>
          <w:color w:val="000000"/>
        </w:rPr>
      </w:pPr>
      <w:r w:rsidRPr="00995119">
        <w:rPr>
          <w:rFonts w:ascii="Century Gothic" w:hAnsi="Century Gothic"/>
          <w:color w:val="000000"/>
        </w:rPr>
        <w:t xml:space="preserve">take reasonable care for the health and safety of themselves and of any person who might be affected by their acts or omissions at work; </w:t>
      </w:r>
    </w:p>
    <w:p w14:paraId="1DE5664F" w14:textId="77777777" w:rsidR="00F40146" w:rsidRPr="00995119" w:rsidRDefault="00F40146" w:rsidP="00F40146">
      <w:pPr>
        <w:numPr>
          <w:ilvl w:val="0"/>
          <w:numId w:val="5"/>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co-operate</w:t>
      </w:r>
      <w:proofErr w:type="gramEnd"/>
      <w:r w:rsidRPr="00995119">
        <w:rPr>
          <w:rFonts w:ascii="Century Gothic" w:hAnsi="Century Gothic"/>
          <w:color w:val="000000"/>
        </w:rPr>
        <w:t xml:space="preserve"> with </w:t>
      </w:r>
      <w:proofErr w:type="spellStart"/>
      <w:r w:rsidR="009E3C6A" w:rsidRPr="00995119">
        <w:rPr>
          <w:rFonts w:ascii="Century Gothic" w:hAnsi="Century Gothic"/>
          <w:color w:val="000000"/>
        </w:rPr>
        <w:t>childrens</w:t>
      </w:r>
      <w:proofErr w:type="spellEnd"/>
      <w:r w:rsidR="009E3C6A" w:rsidRPr="00995119">
        <w:rPr>
          <w:rFonts w:ascii="Century Gothic" w:hAnsi="Century Gothic"/>
          <w:color w:val="000000"/>
        </w:rPr>
        <w:t xml:space="preserve"> services directorate</w:t>
      </w:r>
      <w:r w:rsidRPr="00995119">
        <w:rPr>
          <w:rFonts w:ascii="Century Gothic" w:hAnsi="Century Gothic"/>
          <w:color w:val="000000"/>
        </w:rPr>
        <w:t xml:space="preserve"> and others in meeting statutory requirements. not interfere with or misuse anything provided in the interests of health, safety and welfare; </w:t>
      </w:r>
    </w:p>
    <w:p w14:paraId="0492A67D" w14:textId="77777777" w:rsidR="00F40146" w:rsidRPr="00995119" w:rsidRDefault="00F40146" w:rsidP="00F40146">
      <w:pPr>
        <w:numPr>
          <w:ilvl w:val="0"/>
          <w:numId w:val="5"/>
        </w:numPr>
        <w:spacing w:before="100" w:beforeAutospacing="1" w:after="100" w:afterAutospacing="1"/>
        <w:rPr>
          <w:rFonts w:ascii="Century Gothic" w:hAnsi="Century Gothic"/>
          <w:color w:val="000000"/>
        </w:rPr>
      </w:pPr>
      <w:r w:rsidRPr="00995119">
        <w:rPr>
          <w:rFonts w:ascii="Century Gothic" w:hAnsi="Century Gothic"/>
          <w:color w:val="000000"/>
        </w:rPr>
        <w:t xml:space="preserve">make themselves aware of all safety rules, procedures and safe working practices applicable to their posts; where in doubt they must seek immediate clarification from the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w:t>
      </w:r>
    </w:p>
    <w:p w14:paraId="0909CF52" w14:textId="77777777" w:rsidR="00F40146" w:rsidRPr="00995119" w:rsidRDefault="00F40146" w:rsidP="00F40146">
      <w:pPr>
        <w:numPr>
          <w:ilvl w:val="0"/>
          <w:numId w:val="5"/>
        </w:numPr>
        <w:spacing w:before="100" w:beforeAutospacing="1" w:after="100" w:afterAutospacing="1"/>
        <w:rPr>
          <w:rFonts w:ascii="Century Gothic" w:hAnsi="Century Gothic"/>
          <w:color w:val="000000"/>
        </w:rPr>
      </w:pPr>
      <w:r w:rsidRPr="00995119">
        <w:rPr>
          <w:rFonts w:ascii="Century Gothic" w:hAnsi="Century Gothic"/>
          <w:color w:val="000000"/>
        </w:rPr>
        <w:t xml:space="preserve">ensure that tools and equipment are in good condition and report any defects to the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w:t>
      </w:r>
    </w:p>
    <w:p w14:paraId="58634252" w14:textId="77777777" w:rsidR="00F40146" w:rsidRPr="00995119" w:rsidRDefault="00F40146" w:rsidP="00F40146">
      <w:pPr>
        <w:numPr>
          <w:ilvl w:val="0"/>
          <w:numId w:val="5"/>
        </w:numPr>
        <w:spacing w:before="100" w:beforeAutospacing="1" w:after="100" w:afterAutospacing="1"/>
        <w:rPr>
          <w:rFonts w:ascii="Century Gothic" w:hAnsi="Century Gothic"/>
          <w:color w:val="000000"/>
        </w:rPr>
      </w:pPr>
      <w:r w:rsidRPr="00995119">
        <w:rPr>
          <w:rFonts w:ascii="Century Gothic" w:hAnsi="Century Gothic"/>
          <w:color w:val="000000"/>
        </w:rPr>
        <w:t xml:space="preserve">use protective clothing and safety equipment provided and ensure that these are kept in good condition; </w:t>
      </w:r>
    </w:p>
    <w:p w14:paraId="72F43334" w14:textId="77777777" w:rsidR="00F40146" w:rsidRPr="00995119" w:rsidRDefault="00F40146" w:rsidP="00F40146">
      <w:pPr>
        <w:numPr>
          <w:ilvl w:val="0"/>
          <w:numId w:val="5"/>
        </w:numPr>
        <w:spacing w:before="100" w:beforeAutospacing="1" w:after="100" w:afterAutospacing="1"/>
        <w:rPr>
          <w:rFonts w:ascii="Century Gothic" w:hAnsi="Century Gothic"/>
          <w:color w:val="000000"/>
        </w:rPr>
      </w:pPr>
      <w:r w:rsidRPr="00995119">
        <w:rPr>
          <w:rFonts w:ascii="Century Gothic" w:hAnsi="Century Gothic"/>
          <w:color w:val="000000"/>
        </w:rPr>
        <w:t xml:space="preserve">ensure that offices, general accommodation and vehicles are kept tidy; </w:t>
      </w:r>
    </w:p>
    <w:p w14:paraId="1D5D55EB" w14:textId="77777777" w:rsidR="00F40146" w:rsidRPr="00995119" w:rsidRDefault="00F40146" w:rsidP="00F40146">
      <w:pPr>
        <w:numPr>
          <w:ilvl w:val="0"/>
          <w:numId w:val="5"/>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lastRenderedPageBreak/>
        <w:t>ensure</w:t>
      </w:r>
      <w:proofErr w:type="gramEnd"/>
      <w:r w:rsidRPr="00995119">
        <w:rPr>
          <w:rFonts w:ascii="Century Gothic" w:hAnsi="Century Gothic"/>
          <w:color w:val="000000"/>
        </w:rPr>
        <w:t xml:space="preserve"> that any accidents, whether or not an injury occurs, and potential hazards are reported to the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w:t>
      </w:r>
    </w:p>
    <w:p w14:paraId="20B5CDF2" w14:textId="77777777" w:rsidR="00F40146" w:rsidRPr="00995119" w:rsidRDefault="00F40146" w:rsidP="00F40146">
      <w:pPr>
        <w:rPr>
          <w:rFonts w:ascii="Century Gothic" w:hAnsi="Century Gothic"/>
          <w:color w:val="000000"/>
        </w:rPr>
      </w:pPr>
      <w:r w:rsidRPr="00995119">
        <w:rPr>
          <w:rFonts w:ascii="Century Gothic" w:hAnsi="Century Gothic"/>
          <w:b/>
          <w:bCs/>
          <w:i/>
          <w:iCs/>
          <w:color w:val="000000"/>
        </w:rPr>
        <w:t>WHENEVER AN EMPLOYEE IS AWARE OF ANY POSSIBLE DEFICIENCIES IN HEALTH AND SAFETY ARRANGEMENTS SHE/HE MUST DRAW THESE TO THE ATTENTION OF THE HEADTEACHER.</w:t>
      </w:r>
      <w:r w:rsidRPr="00995119">
        <w:rPr>
          <w:rFonts w:ascii="Century Gothic" w:hAnsi="Century Gothic"/>
          <w:color w:val="000000"/>
        </w:rPr>
        <w:t xml:space="preserve"> </w:t>
      </w:r>
    </w:p>
    <w:p w14:paraId="79AA91E1"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t xml:space="preserve">Please note the following:- </w:t>
      </w:r>
    </w:p>
    <w:p w14:paraId="1FAB6432" w14:textId="77777777" w:rsidR="00F40146" w:rsidRPr="00995119" w:rsidRDefault="00F40146" w:rsidP="00F40146">
      <w:pPr>
        <w:numPr>
          <w:ilvl w:val="0"/>
          <w:numId w:val="6"/>
        </w:numPr>
        <w:spacing w:before="100" w:beforeAutospacing="1" w:after="100" w:afterAutospacing="1"/>
        <w:rPr>
          <w:rFonts w:ascii="Century Gothic" w:hAnsi="Century Gothic"/>
          <w:color w:val="000000"/>
        </w:rPr>
      </w:pPr>
      <w:r w:rsidRPr="00995119">
        <w:rPr>
          <w:rFonts w:ascii="Century Gothic" w:hAnsi="Century Gothic"/>
          <w:color w:val="000000"/>
        </w:rPr>
        <w:t xml:space="preserve">It must be </w:t>
      </w:r>
      <w:proofErr w:type="spellStart"/>
      <w:r w:rsidRPr="00995119">
        <w:rPr>
          <w:rFonts w:ascii="Century Gothic" w:hAnsi="Century Gothic"/>
          <w:color w:val="000000"/>
        </w:rPr>
        <w:t>realised</w:t>
      </w:r>
      <w:proofErr w:type="spellEnd"/>
      <w:r w:rsidRPr="00995119">
        <w:rPr>
          <w:rFonts w:ascii="Century Gothic" w:hAnsi="Century Gothic"/>
          <w:color w:val="000000"/>
        </w:rPr>
        <w:t xml:space="preserve"> that newly appointed employees could be particularly vulnerable to any risk and it must be ensured that all relevant health and safety matters are drawn to their attention at an early stage. </w:t>
      </w:r>
    </w:p>
    <w:p w14:paraId="0D2F8498" w14:textId="77777777" w:rsidR="00F40146" w:rsidRPr="00995119" w:rsidRDefault="00F40146" w:rsidP="00F40146">
      <w:pPr>
        <w:numPr>
          <w:ilvl w:val="0"/>
          <w:numId w:val="6"/>
        </w:numPr>
        <w:spacing w:before="100" w:beforeAutospacing="1" w:after="100" w:afterAutospacing="1"/>
        <w:rPr>
          <w:rFonts w:ascii="Century Gothic" w:hAnsi="Century Gothic"/>
          <w:color w:val="000000"/>
        </w:rPr>
      </w:pPr>
      <w:r w:rsidRPr="00995119">
        <w:rPr>
          <w:rFonts w:ascii="Century Gothic" w:hAnsi="Century Gothic"/>
          <w:color w:val="000000"/>
        </w:rPr>
        <w:t xml:space="preserve">Whilst it is a management responsibility to instruct all employees in safe working procedures in relation to their posts and work places, employees may from time to time find themselves in unfamiliar environments. In such cases, the employee concerned should be particularly alert for hazards, and whenever possible, ensure they are accompanied by a person familiar with the environment or that they are advised of specific hazards. </w:t>
      </w:r>
    </w:p>
    <w:p w14:paraId="72FE780F" w14:textId="77777777" w:rsidR="00F40146" w:rsidRPr="00995119" w:rsidRDefault="00F40146" w:rsidP="00F40146">
      <w:pPr>
        <w:numPr>
          <w:ilvl w:val="0"/>
          <w:numId w:val="6"/>
        </w:numPr>
        <w:spacing w:before="100" w:beforeAutospacing="1" w:after="100" w:afterAutospacing="1"/>
        <w:rPr>
          <w:rFonts w:ascii="Century Gothic" w:hAnsi="Century Gothic"/>
          <w:color w:val="000000"/>
        </w:rPr>
      </w:pPr>
      <w:r w:rsidRPr="00995119">
        <w:rPr>
          <w:rFonts w:ascii="Century Gothic" w:hAnsi="Century Gothic"/>
          <w:color w:val="000000"/>
        </w:rPr>
        <w:t xml:space="preserve">All volunteer helpers will be expected, as far as reasonably possible, to meet the same standards required of employees. </w:t>
      </w:r>
    </w:p>
    <w:p w14:paraId="2750C42C" w14:textId="77777777" w:rsidR="00F40146" w:rsidRPr="00995119" w:rsidRDefault="00F40146" w:rsidP="00F40146">
      <w:pPr>
        <w:rPr>
          <w:rFonts w:ascii="Century Gothic" w:hAnsi="Century Gothic"/>
          <w:color w:val="000000"/>
        </w:rPr>
      </w:pPr>
      <w:r w:rsidRPr="00995119">
        <w:rPr>
          <w:rFonts w:ascii="Century Gothic" w:hAnsi="Century Gothic"/>
          <w:b/>
          <w:bCs/>
          <w:color w:val="000000"/>
        </w:rPr>
        <w:t>Responsibilities of Pupils</w:t>
      </w:r>
      <w:r w:rsidRPr="00995119">
        <w:rPr>
          <w:rFonts w:ascii="Century Gothic" w:hAnsi="Century Gothic"/>
          <w:color w:val="000000"/>
        </w:rPr>
        <w:t xml:space="preserve"> </w:t>
      </w:r>
    </w:p>
    <w:p w14:paraId="6082950A"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t xml:space="preserve">All pupils are expected, within their expertise and ability, to: </w:t>
      </w:r>
    </w:p>
    <w:p w14:paraId="0C9C7E4C" w14:textId="77777777" w:rsidR="00F40146" w:rsidRPr="00995119" w:rsidRDefault="00F40146" w:rsidP="00F40146">
      <w:pPr>
        <w:numPr>
          <w:ilvl w:val="0"/>
          <w:numId w:val="7"/>
        </w:numPr>
        <w:spacing w:before="100" w:beforeAutospacing="1" w:after="100" w:afterAutospacing="1"/>
        <w:rPr>
          <w:rFonts w:ascii="Century Gothic" w:hAnsi="Century Gothic"/>
          <w:color w:val="000000"/>
        </w:rPr>
      </w:pPr>
      <w:r w:rsidRPr="00995119">
        <w:rPr>
          <w:rFonts w:ascii="Century Gothic" w:hAnsi="Century Gothic"/>
          <w:color w:val="000000"/>
        </w:rPr>
        <w:t xml:space="preserve">exercise personal responsibility for the safety of themselves and their fellow pupils; </w:t>
      </w:r>
    </w:p>
    <w:p w14:paraId="6AA5DF08" w14:textId="77777777" w:rsidR="00F40146" w:rsidRPr="00995119" w:rsidRDefault="00F40146" w:rsidP="00F40146">
      <w:pPr>
        <w:numPr>
          <w:ilvl w:val="0"/>
          <w:numId w:val="7"/>
        </w:numPr>
        <w:spacing w:before="100" w:beforeAutospacing="1" w:after="100" w:afterAutospacing="1"/>
        <w:rPr>
          <w:rFonts w:ascii="Century Gothic" w:hAnsi="Century Gothic"/>
          <w:color w:val="000000"/>
        </w:rPr>
      </w:pPr>
      <w:r w:rsidRPr="00995119">
        <w:rPr>
          <w:rFonts w:ascii="Century Gothic" w:hAnsi="Century Gothic"/>
          <w:color w:val="000000"/>
        </w:rPr>
        <w:t xml:space="preserve">observe standards of dress consistent with safety and/or hygiene (this would preclude unsuitable footwear, knives and other items considered dangerous; </w:t>
      </w:r>
    </w:p>
    <w:p w14:paraId="786A234C" w14:textId="77777777" w:rsidR="00F40146" w:rsidRPr="00995119" w:rsidRDefault="00F40146" w:rsidP="00F40146">
      <w:pPr>
        <w:numPr>
          <w:ilvl w:val="0"/>
          <w:numId w:val="7"/>
        </w:numPr>
        <w:spacing w:before="100" w:beforeAutospacing="1" w:after="100" w:afterAutospacing="1"/>
        <w:rPr>
          <w:rFonts w:ascii="Century Gothic" w:hAnsi="Century Gothic"/>
          <w:color w:val="000000"/>
        </w:rPr>
      </w:pPr>
      <w:r w:rsidRPr="00995119">
        <w:rPr>
          <w:rFonts w:ascii="Century Gothic" w:hAnsi="Century Gothic"/>
          <w:color w:val="000000"/>
        </w:rPr>
        <w:t xml:space="preserve">observe all the safety rules of the school and in particular the instructions of the teaching staff in the event of an emergency; </w:t>
      </w:r>
    </w:p>
    <w:p w14:paraId="1AD9224F" w14:textId="5390D869" w:rsidR="00F40146" w:rsidRPr="00995119" w:rsidRDefault="00F40146" w:rsidP="00F40146">
      <w:pPr>
        <w:numPr>
          <w:ilvl w:val="0"/>
          <w:numId w:val="7"/>
        </w:numPr>
        <w:spacing w:before="100" w:beforeAutospacing="1" w:after="100" w:afterAutospacing="1"/>
        <w:rPr>
          <w:rFonts w:ascii="Century Gothic" w:hAnsi="Century Gothic"/>
          <w:color w:val="000000"/>
        </w:rPr>
      </w:pPr>
      <w:r w:rsidRPr="00995119">
        <w:rPr>
          <w:rFonts w:ascii="Century Gothic" w:hAnsi="Century Gothic"/>
          <w:color w:val="000000"/>
        </w:rPr>
        <w:t xml:space="preserve">use and not </w:t>
      </w:r>
      <w:r w:rsidR="0098459D" w:rsidRPr="00995119">
        <w:rPr>
          <w:rFonts w:ascii="Century Gothic" w:hAnsi="Century Gothic"/>
          <w:color w:val="000000"/>
        </w:rPr>
        <w:t>willfully</w:t>
      </w:r>
      <w:r w:rsidRPr="00995119">
        <w:rPr>
          <w:rFonts w:ascii="Century Gothic" w:hAnsi="Century Gothic"/>
          <w:color w:val="000000"/>
        </w:rPr>
        <w:t xml:space="preserve"> misuse, neglect or interfere with things provided safety purposes. </w:t>
      </w:r>
    </w:p>
    <w:p w14:paraId="1705E261" w14:textId="77777777" w:rsidR="00F40146" w:rsidRPr="00995119" w:rsidRDefault="00F40146" w:rsidP="00F40146">
      <w:pPr>
        <w:rPr>
          <w:rFonts w:ascii="Century Gothic" w:hAnsi="Century Gothic"/>
          <w:color w:val="000000"/>
        </w:rPr>
      </w:pPr>
      <w:proofErr w:type="gramStart"/>
      <w:r w:rsidRPr="00995119">
        <w:rPr>
          <w:rFonts w:ascii="Century Gothic" w:hAnsi="Century Gothic"/>
          <w:color w:val="000000"/>
        </w:rPr>
        <w:t>N.B.</w:t>
      </w:r>
      <w:proofErr w:type="gramEnd"/>
      <w:r w:rsidRPr="00995119">
        <w:rPr>
          <w:rFonts w:ascii="Century Gothic" w:hAnsi="Century Gothic"/>
          <w:color w:val="000000"/>
        </w:rPr>
        <w:t xml:space="preserve"> The Governors and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will make pupils (and where appropriate the parents) aware of these responsibilities through direct instruction, notices and the school handbook. </w:t>
      </w:r>
    </w:p>
    <w:p w14:paraId="57CA671F"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b/>
          <w:bCs/>
          <w:color w:val="000000"/>
        </w:rPr>
        <w:t>Visitors</w:t>
      </w:r>
      <w:r w:rsidRPr="00995119">
        <w:rPr>
          <w:rFonts w:ascii="Century Gothic" w:hAnsi="Century Gothic"/>
          <w:color w:val="000000"/>
        </w:rPr>
        <w:t xml:space="preserve"> </w:t>
      </w:r>
    </w:p>
    <w:p w14:paraId="0AE2FFD5"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lastRenderedPageBreak/>
        <w:t xml:space="preserve">Regular visitors and other users of the premises (e.g. contractors and delivery men) are expected, as far as reasonably possible, to observe </w:t>
      </w:r>
      <w:r w:rsidR="00E767EF" w:rsidRPr="00995119">
        <w:rPr>
          <w:rFonts w:ascii="Century Gothic" w:hAnsi="Century Gothic"/>
          <w:color w:val="000000"/>
        </w:rPr>
        <w:t>the safety rules of the school and the s</w:t>
      </w:r>
      <w:r w:rsidR="009E3C6A" w:rsidRPr="00995119">
        <w:rPr>
          <w:rFonts w:ascii="Century Gothic" w:hAnsi="Century Gothic"/>
          <w:color w:val="000000"/>
        </w:rPr>
        <w:t>igni</w:t>
      </w:r>
      <w:r w:rsidR="008D49F0" w:rsidRPr="00995119">
        <w:rPr>
          <w:rFonts w:ascii="Century Gothic" w:hAnsi="Century Gothic"/>
          <w:color w:val="000000"/>
        </w:rPr>
        <w:t>ng</w:t>
      </w:r>
      <w:r w:rsidR="00E767EF" w:rsidRPr="00995119">
        <w:rPr>
          <w:rFonts w:ascii="Century Gothic" w:hAnsi="Century Gothic"/>
          <w:color w:val="000000"/>
        </w:rPr>
        <w:t xml:space="preserve"> in procedures (including the</w:t>
      </w:r>
      <w:r w:rsidR="009E3C6A" w:rsidRPr="00995119">
        <w:rPr>
          <w:rFonts w:ascii="Century Gothic" w:hAnsi="Century Gothic"/>
          <w:color w:val="000000"/>
        </w:rPr>
        <w:t xml:space="preserve"> asbestos</w:t>
      </w:r>
      <w:r w:rsidR="00E767EF" w:rsidRPr="00995119">
        <w:rPr>
          <w:rFonts w:ascii="Century Gothic" w:hAnsi="Century Gothic"/>
          <w:color w:val="000000"/>
        </w:rPr>
        <w:t xml:space="preserve"> register)</w:t>
      </w:r>
    </w:p>
    <w:p w14:paraId="417D539D"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b/>
          <w:bCs/>
          <w:color w:val="000000"/>
        </w:rPr>
        <w:t>Lettings</w:t>
      </w:r>
      <w:r w:rsidRPr="00995119">
        <w:rPr>
          <w:rFonts w:ascii="Century Gothic" w:hAnsi="Century Gothic"/>
          <w:color w:val="000000"/>
        </w:rPr>
        <w:t xml:space="preserve"> </w:t>
      </w:r>
    </w:p>
    <w:p w14:paraId="7FFD8194"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color w:val="000000"/>
        </w:rPr>
        <w:t xml:space="preserve">The Governors and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must ensure that: </w:t>
      </w:r>
    </w:p>
    <w:p w14:paraId="3B60F8E9" w14:textId="77777777" w:rsidR="00F40146" w:rsidRPr="00995119" w:rsidRDefault="00F40146" w:rsidP="00F40146">
      <w:pPr>
        <w:numPr>
          <w:ilvl w:val="0"/>
          <w:numId w:val="8"/>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the</w:t>
      </w:r>
      <w:proofErr w:type="gramEnd"/>
      <w:r w:rsidRPr="00995119">
        <w:rPr>
          <w:rFonts w:ascii="Century Gothic" w:hAnsi="Century Gothic"/>
          <w:color w:val="000000"/>
        </w:rPr>
        <w:t xml:space="preserve"> means of access and egress are safe for the use of hirers, and that all plant and equipment made available to and used by the hirers is safe. If the </w:t>
      </w:r>
      <w:proofErr w:type="spellStart"/>
      <w:r w:rsidRPr="00995119">
        <w:rPr>
          <w:rFonts w:ascii="Century Gothic" w:hAnsi="Century Gothic"/>
          <w:color w:val="000000"/>
        </w:rPr>
        <w:t>Headteacher</w:t>
      </w:r>
      <w:proofErr w:type="spellEnd"/>
      <w:r w:rsidRPr="00995119">
        <w:rPr>
          <w:rFonts w:ascii="Century Gothic" w:hAnsi="Century Gothic"/>
          <w:color w:val="000000"/>
        </w:rPr>
        <w:t xml:space="preserve"> knows of any hazard associated with the above, she/he should take action to make hirers aware of it; </w:t>
      </w:r>
    </w:p>
    <w:p w14:paraId="1239DD16" w14:textId="77777777" w:rsidR="00F40146" w:rsidRPr="00995119" w:rsidRDefault="00F40146" w:rsidP="00F40146">
      <w:pPr>
        <w:numPr>
          <w:ilvl w:val="0"/>
          <w:numId w:val="8"/>
        </w:numPr>
        <w:spacing w:before="100" w:beforeAutospacing="1" w:after="100" w:afterAutospacing="1"/>
        <w:rPr>
          <w:rFonts w:ascii="Century Gothic" w:hAnsi="Century Gothic"/>
          <w:color w:val="000000"/>
        </w:rPr>
      </w:pPr>
      <w:r w:rsidRPr="00995119">
        <w:rPr>
          <w:rFonts w:ascii="Century Gothic" w:hAnsi="Century Gothic"/>
          <w:color w:val="000000"/>
        </w:rPr>
        <w:t xml:space="preserve">fire escape routes and exits are clearly marked for the benefit of unfamiliar users of the building, particularly during the hours of darkness; </w:t>
      </w:r>
    </w:p>
    <w:p w14:paraId="50E351AF" w14:textId="77777777" w:rsidR="00F40146" w:rsidRPr="00995119" w:rsidRDefault="00F40146" w:rsidP="00F40146">
      <w:pPr>
        <w:numPr>
          <w:ilvl w:val="0"/>
          <w:numId w:val="8"/>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hirers</w:t>
      </w:r>
      <w:proofErr w:type="gramEnd"/>
      <w:r w:rsidRPr="00995119">
        <w:rPr>
          <w:rFonts w:ascii="Century Gothic" w:hAnsi="Century Gothic"/>
          <w:color w:val="000000"/>
        </w:rPr>
        <w:t xml:space="preserve"> of the building are briefed about the location of the telephone, fire escape routes, fire alarms and </w:t>
      </w:r>
      <w:proofErr w:type="spellStart"/>
      <w:r w:rsidRPr="00995119">
        <w:rPr>
          <w:rFonts w:ascii="Century Gothic" w:hAnsi="Century Gothic"/>
          <w:color w:val="000000"/>
        </w:rPr>
        <w:t>fire fighting</w:t>
      </w:r>
      <w:proofErr w:type="spellEnd"/>
      <w:r w:rsidRPr="00995119">
        <w:rPr>
          <w:rFonts w:ascii="Century Gothic" w:hAnsi="Century Gothic"/>
          <w:color w:val="000000"/>
        </w:rPr>
        <w:t xml:space="preserve"> equipment. Notices regarding emergency procedures should be prominently displayed; </w:t>
      </w:r>
    </w:p>
    <w:p w14:paraId="3BC1855C" w14:textId="77777777" w:rsidR="00F40146" w:rsidRPr="00995119" w:rsidRDefault="00F40146" w:rsidP="00F40146">
      <w:pPr>
        <w:numPr>
          <w:ilvl w:val="0"/>
          <w:numId w:val="8"/>
        </w:numPr>
        <w:spacing w:before="100" w:beforeAutospacing="1" w:after="100" w:afterAutospacing="1"/>
        <w:rPr>
          <w:rFonts w:ascii="Century Gothic" w:hAnsi="Century Gothic"/>
          <w:color w:val="000000"/>
        </w:rPr>
      </w:pPr>
      <w:r w:rsidRPr="00995119">
        <w:rPr>
          <w:rFonts w:ascii="Century Gothic" w:hAnsi="Century Gothic"/>
          <w:color w:val="000000"/>
        </w:rPr>
        <w:t xml:space="preserve">hirers using any equipment or facility provided by the school are familiar with its safe use and, if necessary, briefed accordingly; </w:t>
      </w:r>
    </w:p>
    <w:p w14:paraId="0A25EBA6" w14:textId="77777777" w:rsidR="00F40146" w:rsidRPr="00995119" w:rsidRDefault="00F40146" w:rsidP="00F40146">
      <w:pPr>
        <w:numPr>
          <w:ilvl w:val="0"/>
          <w:numId w:val="8"/>
        </w:numPr>
        <w:spacing w:before="100" w:beforeAutospacing="1" w:after="100" w:afterAutospacing="1"/>
        <w:rPr>
          <w:rFonts w:ascii="Century Gothic" w:hAnsi="Century Gothic"/>
          <w:color w:val="000000"/>
        </w:rPr>
      </w:pPr>
      <w:proofErr w:type="gramStart"/>
      <w:r w:rsidRPr="00995119">
        <w:rPr>
          <w:rFonts w:ascii="Century Gothic" w:hAnsi="Century Gothic"/>
          <w:color w:val="000000"/>
        </w:rPr>
        <w:t>arrangements</w:t>
      </w:r>
      <w:proofErr w:type="gramEnd"/>
      <w:r w:rsidRPr="00995119">
        <w:rPr>
          <w:rFonts w:ascii="Century Gothic" w:hAnsi="Century Gothic"/>
          <w:color w:val="000000"/>
        </w:rPr>
        <w:t xml:space="preserve"> are made for checking the security and condition of the premises and equipment used after vacation by the hirer or his staff. </w:t>
      </w:r>
    </w:p>
    <w:p w14:paraId="6BCDEEE2" w14:textId="77777777" w:rsidR="00F40146" w:rsidRPr="00995119" w:rsidRDefault="00F40146" w:rsidP="00F40146">
      <w:pPr>
        <w:rPr>
          <w:rFonts w:ascii="Century Gothic" w:hAnsi="Century Gothic"/>
          <w:color w:val="000000"/>
        </w:rPr>
      </w:pPr>
      <w:r w:rsidRPr="00995119">
        <w:rPr>
          <w:rFonts w:ascii="Century Gothic" w:hAnsi="Century Gothic"/>
          <w:b/>
          <w:bCs/>
          <w:color w:val="000000"/>
        </w:rPr>
        <w:t>Fire and Emergency Evacuation Procedures</w:t>
      </w:r>
      <w:r w:rsidRPr="00995119">
        <w:rPr>
          <w:rFonts w:ascii="Century Gothic" w:hAnsi="Century Gothic"/>
          <w:color w:val="000000"/>
        </w:rPr>
        <w:t xml:space="preserve"> </w:t>
      </w:r>
    </w:p>
    <w:p w14:paraId="56523B0D" w14:textId="77777777" w:rsidR="00F40146" w:rsidRPr="00995119" w:rsidRDefault="00F40146" w:rsidP="00F40146">
      <w:pPr>
        <w:numPr>
          <w:ilvl w:val="0"/>
          <w:numId w:val="9"/>
        </w:numPr>
        <w:spacing w:before="100" w:beforeAutospacing="1" w:after="100" w:afterAutospacing="1"/>
        <w:rPr>
          <w:rFonts w:ascii="Century Gothic" w:hAnsi="Century Gothic"/>
          <w:color w:val="000000"/>
        </w:rPr>
      </w:pPr>
      <w:r w:rsidRPr="00995119">
        <w:rPr>
          <w:rFonts w:ascii="Century Gothic" w:hAnsi="Century Gothic"/>
          <w:color w:val="000000"/>
        </w:rPr>
        <w:t>The school's procedures for fire and emergency evacuation are appended. They are also p</w:t>
      </w:r>
      <w:r w:rsidR="00B84AA3">
        <w:rPr>
          <w:rFonts w:ascii="Century Gothic" w:hAnsi="Century Gothic"/>
          <w:color w:val="000000"/>
        </w:rPr>
        <w:t>osted in the school entrance</w:t>
      </w:r>
      <w:r w:rsidRPr="00995119">
        <w:rPr>
          <w:rFonts w:ascii="Century Gothic" w:hAnsi="Century Gothic"/>
          <w:color w:val="000000"/>
        </w:rPr>
        <w:t xml:space="preserve">. </w:t>
      </w:r>
    </w:p>
    <w:p w14:paraId="2BB051BE" w14:textId="77777777" w:rsidR="00F40146" w:rsidRPr="00995119" w:rsidRDefault="00F40146" w:rsidP="00F40146">
      <w:pPr>
        <w:numPr>
          <w:ilvl w:val="0"/>
          <w:numId w:val="9"/>
        </w:numPr>
        <w:spacing w:before="100" w:beforeAutospacing="1" w:after="100" w:afterAutospacing="1"/>
        <w:rPr>
          <w:rFonts w:ascii="Century Gothic" w:hAnsi="Century Gothic"/>
          <w:color w:val="000000"/>
        </w:rPr>
      </w:pPr>
      <w:r w:rsidRPr="00995119">
        <w:rPr>
          <w:rFonts w:ascii="Century Gothic" w:hAnsi="Century Gothic"/>
          <w:color w:val="000000"/>
        </w:rPr>
        <w:t xml:space="preserve">These procedures will be updated as appropriate. </w:t>
      </w:r>
    </w:p>
    <w:p w14:paraId="263CAEB5" w14:textId="77777777" w:rsidR="009E3C6A" w:rsidRPr="00995119" w:rsidRDefault="00F40146" w:rsidP="009E3C6A">
      <w:pPr>
        <w:numPr>
          <w:ilvl w:val="0"/>
          <w:numId w:val="9"/>
        </w:numPr>
        <w:spacing w:before="100" w:beforeAutospacing="1" w:after="100" w:afterAutospacing="1"/>
        <w:rPr>
          <w:rFonts w:ascii="Century Gothic" w:hAnsi="Century Gothic"/>
          <w:color w:val="000000"/>
        </w:rPr>
      </w:pPr>
      <w:r w:rsidRPr="00995119">
        <w:rPr>
          <w:rFonts w:ascii="Century Gothic" w:hAnsi="Century Gothic"/>
          <w:color w:val="000000"/>
        </w:rPr>
        <w:t xml:space="preserve">The log book for the recording and evaluation of practice and evacuation drills is available. </w:t>
      </w:r>
    </w:p>
    <w:p w14:paraId="01071094" w14:textId="05756754" w:rsidR="00E767EF" w:rsidRPr="00995119" w:rsidRDefault="009E3C6A" w:rsidP="00E767EF">
      <w:pPr>
        <w:numPr>
          <w:ilvl w:val="0"/>
          <w:numId w:val="9"/>
        </w:numPr>
        <w:spacing w:before="100" w:beforeAutospacing="1" w:after="100" w:afterAutospacing="1"/>
        <w:rPr>
          <w:rFonts w:ascii="Century Gothic" w:hAnsi="Century Gothic"/>
          <w:color w:val="000000"/>
        </w:rPr>
      </w:pPr>
      <w:r w:rsidRPr="00995119">
        <w:rPr>
          <w:rFonts w:ascii="Century Gothic" w:hAnsi="Century Gothic"/>
          <w:color w:val="000000"/>
        </w:rPr>
        <w:t xml:space="preserve">Fire </w:t>
      </w:r>
      <w:r w:rsidR="003358CC">
        <w:rPr>
          <w:rFonts w:ascii="Century Gothic" w:hAnsi="Century Gothic"/>
          <w:color w:val="000000"/>
        </w:rPr>
        <w:t xml:space="preserve">wardens – Houghton </w:t>
      </w:r>
      <w:proofErr w:type="spellStart"/>
      <w:r w:rsidR="003358CC">
        <w:rPr>
          <w:rFonts w:ascii="Century Gothic" w:hAnsi="Century Gothic"/>
          <w:color w:val="000000"/>
        </w:rPr>
        <w:t>Communtiy</w:t>
      </w:r>
      <w:proofErr w:type="spellEnd"/>
      <w:r w:rsidR="00B84AA3">
        <w:rPr>
          <w:rFonts w:ascii="Century Gothic" w:hAnsi="Century Gothic"/>
          <w:color w:val="000000"/>
        </w:rPr>
        <w:t xml:space="preserve"> Nursery School has four</w:t>
      </w:r>
      <w:r w:rsidR="00E767EF" w:rsidRPr="00995119">
        <w:rPr>
          <w:rFonts w:ascii="Century Gothic" w:hAnsi="Century Gothic"/>
          <w:color w:val="000000"/>
        </w:rPr>
        <w:t xml:space="preserve">; </w:t>
      </w:r>
      <w:r w:rsidR="00BA2329">
        <w:rPr>
          <w:rFonts w:ascii="Century Gothic" w:hAnsi="Century Gothic"/>
          <w:color w:val="000000"/>
        </w:rPr>
        <w:t>Sarah Dixon-Jones</w:t>
      </w:r>
      <w:r w:rsidR="00B84AA3">
        <w:rPr>
          <w:rFonts w:ascii="Century Gothic" w:hAnsi="Century Gothic"/>
          <w:color w:val="000000"/>
        </w:rPr>
        <w:t>,</w:t>
      </w:r>
      <w:r w:rsidR="00BA2329">
        <w:rPr>
          <w:rFonts w:ascii="Century Gothic" w:hAnsi="Century Gothic"/>
          <w:color w:val="000000"/>
        </w:rPr>
        <w:t xml:space="preserve"> Vicky Cooper,</w:t>
      </w:r>
      <w:r w:rsidR="00B84AA3">
        <w:rPr>
          <w:rFonts w:ascii="Century Gothic" w:hAnsi="Century Gothic"/>
          <w:color w:val="000000"/>
        </w:rPr>
        <w:t xml:space="preserve"> </w:t>
      </w:r>
      <w:r w:rsidR="003358CC">
        <w:rPr>
          <w:rFonts w:ascii="Century Gothic" w:hAnsi="Century Gothic"/>
          <w:color w:val="000000"/>
        </w:rPr>
        <w:t>Kathryn Nichols,</w:t>
      </w:r>
      <w:r w:rsidR="00BA2329">
        <w:rPr>
          <w:rFonts w:ascii="Century Gothic" w:hAnsi="Century Gothic"/>
          <w:color w:val="000000"/>
        </w:rPr>
        <w:t xml:space="preserve"> Laura </w:t>
      </w:r>
      <w:proofErr w:type="spellStart"/>
      <w:r w:rsidR="00BA2329">
        <w:rPr>
          <w:rFonts w:ascii="Century Gothic" w:hAnsi="Century Gothic"/>
          <w:color w:val="000000"/>
        </w:rPr>
        <w:t>Scouler</w:t>
      </w:r>
      <w:proofErr w:type="spellEnd"/>
      <w:r w:rsidR="00BA2329">
        <w:rPr>
          <w:rFonts w:ascii="Century Gothic" w:hAnsi="Century Gothic"/>
          <w:color w:val="000000"/>
        </w:rPr>
        <w:t xml:space="preserve"> and</w:t>
      </w:r>
      <w:r w:rsidR="003358CC">
        <w:rPr>
          <w:rFonts w:ascii="Century Gothic" w:hAnsi="Century Gothic"/>
          <w:color w:val="000000"/>
        </w:rPr>
        <w:t xml:space="preserve"> </w:t>
      </w:r>
      <w:proofErr w:type="spellStart"/>
      <w:r w:rsidR="003358CC">
        <w:rPr>
          <w:rFonts w:ascii="Century Gothic" w:hAnsi="Century Gothic"/>
          <w:color w:val="000000"/>
        </w:rPr>
        <w:t>Becka</w:t>
      </w:r>
      <w:proofErr w:type="spellEnd"/>
      <w:r w:rsidR="003358CC">
        <w:rPr>
          <w:rFonts w:ascii="Century Gothic" w:hAnsi="Century Gothic"/>
          <w:color w:val="000000"/>
        </w:rPr>
        <w:t xml:space="preserve"> </w:t>
      </w:r>
      <w:proofErr w:type="spellStart"/>
      <w:r w:rsidR="003358CC">
        <w:rPr>
          <w:rFonts w:ascii="Century Gothic" w:hAnsi="Century Gothic"/>
          <w:color w:val="000000"/>
        </w:rPr>
        <w:t>Stoddart</w:t>
      </w:r>
      <w:proofErr w:type="spellEnd"/>
      <w:r w:rsidR="00B84AA3">
        <w:rPr>
          <w:rFonts w:ascii="Century Gothic" w:hAnsi="Century Gothic"/>
          <w:color w:val="000000"/>
        </w:rPr>
        <w:t xml:space="preserve">. The remaining </w:t>
      </w:r>
      <w:proofErr w:type="gramStart"/>
      <w:r w:rsidR="00B84AA3">
        <w:rPr>
          <w:rFonts w:ascii="Century Gothic" w:hAnsi="Century Gothic"/>
          <w:color w:val="000000"/>
        </w:rPr>
        <w:t>staff have</w:t>
      </w:r>
      <w:proofErr w:type="gramEnd"/>
      <w:r w:rsidR="00B84AA3">
        <w:rPr>
          <w:rFonts w:ascii="Century Gothic" w:hAnsi="Century Gothic"/>
          <w:color w:val="000000"/>
        </w:rPr>
        <w:t xml:space="preserve"> all had fire awareness training.</w:t>
      </w:r>
      <w:r w:rsidRPr="00995119">
        <w:rPr>
          <w:rFonts w:ascii="Century Gothic" w:hAnsi="Century Gothic"/>
          <w:color w:val="000000"/>
        </w:rPr>
        <w:t xml:space="preserve"> </w:t>
      </w:r>
    </w:p>
    <w:p w14:paraId="0713A16F" w14:textId="77777777" w:rsidR="00E767EF" w:rsidRPr="00995119" w:rsidRDefault="00E767EF" w:rsidP="00E767EF">
      <w:pPr>
        <w:spacing w:before="100" w:beforeAutospacing="1" w:after="100" w:afterAutospacing="1"/>
        <w:rPr>
          <w:rFonts w:ascii="Century Gothic" w:hAnsi="Century Gothic"/>
          <w:color w:val="000000"/>
        </w:rPr>
      </w:pPr>
      <w:r w:rsidRPr="00995119">
        <w:rPr>
          <w:rFonts w:ascii="Century Gothic" w:hAnsi="Century Gothic"/>
          <w:b/>
          <w:bCs/>
          <w:color w:val="000000"/>
        </w:rPr>
        <w:t>Other Areas to consider include:</w:t>
      </w:r>
    </w:p>
    <w:p w14:paraId="1724E47D" w14:textId="5AA3CEE4" w:rsidR="009E3C6A" w:rsidRPr="00995119" w:rsidRDefault="00E767EF" w:rsidP="009E3C6A">
      <w:pPr>
        <w:spacing w:before="100" w:beforeAutospacing="1" w:after="100" w:afterAutospacing="1"/>
        <w:rPr>
          <w:rFonts w:ascii="Century Gothic" w:hAnsi="Century Gothic"/>
          <w:color w:val="000000"/>
        </w:rPr>
      </w:pPr>
      <w:r w:rsidRPr="00995119">
        <w:rPr>
          <w:rFonts w:ascii="Century Gothic" w:hAnsi="Century Gothic"/>
          <w:b/>
          <w:color w:val="000000"/>
        </w:rPr>
        <w:t xml:space="preserve">Premise Manager - </w:t>
      </w:r>
      <w:r w:rsidRPr="00995119">
        <w:rPr>
          <w:rFonts w:ascii="Century Gothic" w:hAnsi="Century Gothic"/>
          <w:color w:val="000000"/>
        </w:rPr>
        <w:t>Sarah Dixon-Jones workin</w:t>
      </w:r>
      <w:r w:rsidR="003358CC">
        <w:rPr>
          <w:rFonts w:ascii="Century Gothic" w:hAnsi="Century Gothic"/>
          <w:color w:val="000000"/>
        </w:rPr>
        <w:t>g alongside office manager</w:t>
      </w:r>
    </w:p>
    <w:p w14:paraId="7D5E411F" w14:textId="77777777" w:rsidR="009E3C6A" w:rsidRPr="00995119" w:rsidRDefault="009E3C6A" w:rsidP="009E3C6A">
      <w:pPr>
        <w:spacing w:before="100" w:beforeAutospacing="1" w:after="100" w:afterAutospacing="1"/>
        <w:rPr>
          <w:rFonts w:ascii="Century Gothic" w:hAnsi="Century Gothic"/>
          <w:color w:val="000000"/>
        </w:rPr>
      </w:pPr>
      <w:r w:rsidRPr="00995119">
        <w:rPr>
          <w:rFonts w:ascii="Century Gothic" w:hAnsi="Century Gothic"/>
          <w:b/>
          <w:color w:val="000000"/>
        </w:rPr>
        <w:t>S</w:t>
      </w:r>
      <w:r w:rsidR="00E767EF" w:rsidRPr="00995119">
        <w:rPr>
          <w:rFonts w:ascii="Century Gothic" w:hAnsi="Century Gothic"/>
          <w:b/>
          <w:color w:val="000000"/>
        </w:rPr>
        <w:t xml:space="preserve">ite Asbestos Monitoring Officer - </w:t>
      </w:r>
      <w:r w:rsidR="00E767EF" w:rsidRPr="00995119">
        <w:rPr>
          <w:rFonts w:ascii="Century Gothic" w:hAnsi="Century Gothic"/>
          <w:color w:val="000000"/>
        </w:rPr>
        <w:t>Sarah Dixon-Jones</w:t>
      </w:r>
    </w:p>
    <w:p w14:paraId="23F5432E" w14:textId="54B5D803" w:rsidR="009E3C6A" w:rsidRPr="00995119" w:rsidRDefault="00E767EF" w:rsidP="009E3C6A">
      <w:pPr>
        <w:spacing w:before="100" w:beforeAutospacing="1" w:after="100" w:afterAutospacing="1"/>
        <w:rPr>
          <w:rFonts w:ascii="Century Gothic" w:hAnsi="Century Gothic"/>
          <w:color w:val="000000"/>
        </w:rPr>
      </w:pPr>
      <w:r w:rsidRPr="00995119">
        <w:rPr>
          <w:rFonts w:ascii="Century Gothic" w:hAnsi="Century Gothic"/>
          <w:b/>
          <w:color w:val="000000"/>
        </w:rPr>
        <w:lastRenderedPageBreak/>
        <w:t xml:space="preserve">External Visits Coordinator - </w:t>
      </w:r>
      <w:r w:rsidR="000B4552">
        <w:rPr>
          <w:rFonts w:ascii="Century Gothic" w:hAnsi="Century Gothic"/>
          <w:color w:val="000000"/>
        </w:rPr>
        <w:t>Sarah Dixon-Jones,</w:t>
      </w:r>
      <w:r w:rsidR="00B84AA3">
        <w:rPr>
          <w:rFonts w:ascii="Century Gothic" w:hAnsi="Century Gothic"/>
          <w:color w:val="000000"/>
        </w:rPr>
        <w:t xml:space="preserve"> Vicky Cooper</w:t>
      </w:r>
      <w:r w:rsidR="003358CC">
        <w:rPr>
          <w:rFonts w:ascii="Century Gothic" w:hAnsi="Century Gothic"/>
          <w:color w:val="000000"/>
        </w:rPr>
        <w:t xml:space="preserve">, Laura </w:t>
      </w:r>
      <w:proofErr w:type="spellStart"/>
      <w:r w:rsidR="003358CC">
        <w:rPr>
          <w:rFonts w:ascii="Century Gothic" w:hAnsi="Century Gothic"/>
          <w:color w:val="000000"/>
        </w:rPr>
        <w:t>Schouler</w:t>
      </w:r>
      <w:proofErr w:type="spellEnd"/>
      <w:r w:rsidR="003358CC">
        <w:rPr>
          <w:rFonts w:ascii="Century Gothic" w:hAnsi="Century Gothic"/>
          <w:color w:val="000000"/>
        </w:rPr>
        <w:t>, Kathryn Nichols</w:t>
      </w:r>
    </w:p>
    <w:p w14:paraId="131EEFCA" w14:textId="77777777" w:rsidR="009E3C6A" w:rsidRPr="00995119" w:rsidRDefault="00E767EF" w:rsidP="009E3C6A">
      <w:pPr>
        <w:spacing w:before="100" w:beforeAutospacing="1" w:after="100" w:afterAutospacing="1"/>
        <w:rPr>
          <w:rFonts w:ascii="Century Gothic" w:hAnsi="Century Gothic"/>
          <w:color w:val="000000"/>
        </w:rPr>
      </w:pPr>
      <w:r w:rsidRPr="00995119">
        <w:rPr>
          <w:rFonts w:ascii="Century Gothic" w:hAnsi="Century Gothic"/>
          <w:b/>
          <w:color w:val="000000"/>
        </w:rPr>
        <w:t xml:space="preserve">DSE Administrator - </w:t>
      </w:r>
      <w:r w:rsidRPr="00995119">
        <w:rPr>
          <w:rFonts w:ascii="Century Gothic" w:hAnsi="Century Gothic"/>
          <w:color w:val="000000"/>
        </w:rPr>
        <w:t>Sunderland City Council</w:t>
      </w:r>
    </w:p>
    <w:p w14:paraId="24E1D514" w14:textId="77777777" w:rsidR="009E3C6A" w:rsidRPr="00995119" w:rsidRDefault="00E767EF" w:rsidP="009E3C6A">
      <w:pPr>
        <w:spacing w:before="100" w:beforeAutospacing="1" w:after="100" w:afterAutospacing="1"/>
        <w:rPr>
          <w:rFonts w:ascii="Century Gothic" w:hAnsi="Century Gothic"/>
          <w:color w:val="000000"/>
        </w:rPr>
      </w:pPr>
      <w:r w:rsidRPr="00995119">
        <w:rPr>
          <w:rFonts w:ascii="Century Gothic" w:hAnsi="Century Gothic"/>
          <w:b/>
          <w:color w:val="000000"/>
        </w:rPr>
        <w:t xml:space="preserve">Legionella management - </w:t>
      </w:r>
      <w:r w:rsidRPr="00995119">
        <w:rPr>
          <w:rFonts w:ascii="Century Gothic" w:hAnsi="Century Gothic"/>
          <w:color w:val="000000"/>
        </w:rPr>
        <w:t>Sarah Dixon-Jones</w:t>
      </w:r>
    </w:p>
    <w:p w14:paraId="5F97E928" w14:textId="69451910" w:rsidR="00F40146" w:rsidRDefault="00F40146" w:rsidP="00BA2329">
      <w:pPr>
        <w:rPr>
          <w:rFonts w:ascii="Century Gothic" w:hAnsi="Century Gothic"/>
          <w:color w:val="000000"/>
        </w:rPr>
      </w:pPr>
      <w:r w:rsidRPr="00995119">
        <w:rPr>
          <w:rFonts w:ascii="Century Gothic" w:hAnsi="Century Gothic"/>
          <w:b/>
          <w:bCs/>
          <w:color w:val="000000"/>
        </w:rPr>
        <w:t>Fire Prevention Equipment</w:t>
      </w:r>
      <w:r w:rsidRPr="00995119">
        <w:rPr>
          <w:rFonts w:ascii="Century Gothic" w:hAnsi="Century Gothic"/>
          <w:color w:val="000000"/>
        </w:rPr>
        <w:t xml:space="preserve"> </w:t>
      </w:r>
      <w:r w:rsidR="00BA2329">
        <w:rPr>
          <w:rFonts w:ascii="Century Gothic" w:hAnsi="Century Gothic"/>
          <w:color w:val="000000"/>
        </w:rPr>
        <w:t xml:space="preserve">– </w:t>
      </w:r>
      <w:r w:rsidRPr="00995119">
        <w:rPr>
          <w:rFonts w:ascii="Century Gothic" w:hAnsi="Century Gothic"/>
          <w:color w:val="000000"/>
        </w:rPr>
        <w:t xml:space="preserve">Arrangements are made to regularly monitor the condition of all fire prevention equipment. This would include the regular visual inspection of fire extinguishers and the fire alarm system. </w:t>
      </w:r>
    </w:p>
    <w:p w14:paraId="1ADF68BC" w14:textId="77777777" w:rsidR="00BA2329" w:rsidRPr="00995119" w:rsidRDefault="00BA2329" w:rsidP="00BA2329">
      <w:pPr>
        <w:rPr>
          <w:rFonts w:ascii="Century Gothic" w:hAnsi="Century Gothic"/>
          <w:color w:val="000000"/>
        </w:rPr>
      </w:pPr>
    </w:p>
    <w:p w14:paraId="61D89FD6" w14:textId="77777777" w:rsidR="00F40146" w:rsidRPr="00995119" w:rsidRDefault="00F40146" w:rsidP="00F40146">
      <w:pPr>
        <w:spacing w:before="100" w:beforeAutospacing="1" w:after="100" w:afterAutospacing="1"/>
        <w:rPr>
          <w:rFonts w:ascii="Century Gothic" w:hAnsi="Century Gothic"/>
          <w:color w:val="000000"/>
        </w:rPr>
      </w:pPr>
      <w:r w:rsidRPr="00995119">
        <w:rPr>
          <w:rFonts w:ascii="Century Gothic" w:hAnsi="Century Gothic"/>
          <w:b/>
          <w:bCs/>
          <w:color w:val="000000"/>
        </w:rPr>
        <w:t>First Aid and Accident Reporting Procedures</w:t>
      </w:r>
      <w:r w:rsidRPr="00995119">
        <w:rPr>
          <w:rFonts w:ascii="Century Gothic" w:hAnsi="Century Gothic"/>
          <w:color w:val="000000"/>
        </w:rPr>
        <w:t xml:space="preserve"> </w:t>
      </w:r>
    </w:p>
    <w:p w14:paraId="4E78BBB1" w14:textId="77777777" w:rsidR="00F40146" w:rsidRPr="00995119" w:rsidRDefault="00F40146" w:rsidP="00F40146">
      <w:pPr>
        <w:numPr>
          <w:ilvl w:val="0"/>
          <w:numId w:val="10"/>
        </w:numPr>
        <w:spacing w:before="100" w:beforeAutospacing="1" w:after="100" w:afterAutospacing="1"/>
        <w:rPr>
          <w:rFonts w:ascii="Century Gothic" w:hAnsi="Century Gothic"/>
          <w:color w:val="000000"/>
        </w:rPr>
      </w:pPr>
      <w:r w:rsidRPr="00995119">
        <w:rPr>
          <w:rFonts w:ascii="Century Gothic" w:hAnsi="Century Gothic"/>
          <w:color w:val="000000"/>
        </w:rPr>
        <w:t>First aid is available in the</w:t>
      </w:r>
      <w:r w:rsidR="00E767EF" w:rsidRPr="00995119">
        <w:rPr>
          <w:rFonts w:ascii="Century Gothic" w:hAnsi="Century Gothic"/>
          <w:color w:val="000000"/>
        </w:rPr>
        <w:t xml:space="preserve"> main nursery, the staffroom</w:t>
      </w:r>
      <w:r w:rsidRPr="00995119">
        <w:rPr>
          <w:rFonts w:ascii="Century Gothic" w:hAnsi="Century Gothic"/>
          <w:color w:val="000000"/>
        </w:rPr>
        <w:t xml:space="preserve"> and an add</w:t>
      </w:r>
      <w:r w:rsidR="00E767EF" w:rsidRPr="00995119">
        <w:rPr>
          <w:rFonts w:ascii="Century Gothic" w:hAnsi="Century Gothic"/>
          <w:color w:val="000000"/>
        </w:rPr>
        <w:t>iti</w:t>
      </w:r>
      <w:r w:rsidR="00B84AA3">
        <w:rPr>
          <w:rFonts w:ascii="Century Gothic" w:hAnsi="Century Gothic"/>
          <w:color w:val="000000"/>
        </w:rPr>
        <w:t>onal first aid box is in 2yr old room</w:t>
      </w:r>
      <w:r w:rsidR="00E767EF" w:rsidRPr="00995119">
        <w:rPr>
          <w:rFonts w:ascii="Century Gothic" w:hAnsi="Century Gothic"/>
          <w:color w:val="000000"/>
        </w:rPr>
        <w:t>.</w:t>
      </w:r>
    </w:p>
    <w:p w14:paraId="08C5652C" w14:textId="49220790" w:rsidR="00F40146" w:rsidRPr="00995119" w:rsidRDefault="00F40146" w:rsidP="00F40146">
      <w:pPr>
        <w:numPr>
          <w:ilvl w:val="0"/>
          <w:numId w:val="10"/>
        </w:numPr>
        <w:spacing w:before="100" w:beforeAutospacing="1" w:after="100" w:afterAutospacing="1"/>
        <w:rPr>
          <w:rFonts w:ascii="Century Gothic" w:hAnsi="Century Gothic"/>
          <w:color w:val="000000"/>
        </w:rPr>
      </w:pPr>
      <w:r w:rsidRPr="00995119">
        <w:rPr>
          <w:rFonts w:ascii="Century Gothic" w:hAnsi="Century Gothic"/>
          <w:color w:val="000000"/>
        </w:rPr>
        <w:t xml:space="preserve">The name of the first aider/appointed person is </w:t>
      </w:r>
      <w:r w:rsidR="003358CC">
        <w:rPr>
          <w:rFonts w:ascii="Century Gothic" w:hAnsi="Century Gothic"/>
          <w:color w:val="000000"/>
        </w:rPr>
        <w:t xml:space="preserve">Molly </w:t>
      </w:r>
      <w:proofErr w:type="spellStart"/>
      <w:r w:rsidR="003358CC">
        <w:rPr>
          <w:rFonts w:ascii="Century Gothic" w:hAnsi="Century Gothic"/>
          <w:color w:val="000000"/>
        </w:rPr>
        <w:t>Gilby</w:t>
      </w:r>
      <w:proofErr w:type="spellEnd"/>
      <w:r w:rsidR="00755107">
        <w:rPr>
          <w:rFonts w:ascii="Century Gothic" w:hAnsi="Century Gothic"/>
          <w:color w:val="000000"/>
        </w:rPr>
        <w:t xml:space="preserve"> and Caitlin </w:t>
      </w:r>
      <w:proofErr w:type="spellStart"/>
      <w:r w:rsidR="00755107">
        <w:rPr>
          <w:rFonts w:ascii="Century Gothic" w:hAnsi="Century Gothic"/>
          <w:color w:val="000000"/>
        </w:rPr>
        <w:t>McGlen</w:t>
      </w:r>
      <w:proofErr w:type="spellEnd"/>
      <w:r w:rsidR="00755107">
        <w:rPr>
          <w:rFonts w:ascii="Century Gothic" w:hAnsi="Century Gothic"/>
          <w:color w:val="000000"/>
        </w:rPr>
        <w:t xml:space="preserve"> at Houghton and Nicky Robson at Mill Hill</w:t>
      </w:r>
    </w:p>
    <w:p w14:paraId="17C703BB" w14:textId="77777777" w:rsidR="00F40146" w:rsidRPr="00995119" w:rsidRDefault="00F40146" w:rsidP="00F40146">
      <w:pPr>
        <w:numPr>
          <w:ilvl w:val="0"/>
          <w:numId w:val="10"/>
        </w:numPr>
        <w:spacing w:before="100" w:beforeAutospacing="1" w:after="100" w:afterAutospacing="1"/>
        <w:rPr>
          <w:rFonts w:ascii="Century Gothic" w:hAnsi="Century Gothic"/>
          <w:color w:val="000000"/>
        </w:rPr>
      </w:pPr>
      <w:r w:rsidRPr="00995119">
        <w:rPr>
          <w:rFonts w:ascii="Century Gothic" w:hAnsi="Century Gothic"/>
          <w:color w:val="000000"/>
        </w:rPr>
        <w:t xml:space="preserve">The person responsible for administering the accident reporting procedure, the notification of serious accidents causing death or major injury and dangerous occurrences is </w:t>
      </w:r>
      <w:r w:rsidR="00E767EF" w:rsidRPr="00995119">
        <w:rPr>
          <w:rFonts w:ascii="Century Gothic" w:hAnsi="Century Gothic"/>
          <w:color w:val="000000"/>
        </w:rPr>
        <w:t>Sar</w:t>
      </w:r>
      <w:r w:rsidR="00B84AA3">
        <w:rPr>
          <w:rFonts w:ascii="Century Gothic" w:hAnsi="Century Gothic"/>
          <w:color w:val="000000"/>
        </w:rPr>
        <w:t>ah Dixon-Jones</w:t>
      </w:r>
      <w:r w:rsidR="00E767EF" w:rsidRPr="00995119">
        <w:rPr>
          <w:rFonts w:ascii="Century Gothic" w:hAnsi="Century Gothic"/>
          <w:color w:val="000000"/>
        </w:rPr>
        <w:t>.</w:t>
      </w:r>
      <w:r w:rsidRPr="00995119">
        <w:rPr>
          <w:rFonts w:ascii="Century Gothic" w:hAnsi="Century Gothic"/>
          <w:color w:val="000000"/>
        </w:rPr>
        <w:t xml:space="preserve"> The accident report forms and the arrangements to be followed if the person injured is unable to complete an accident report form or who is not an employee of the A</w:t>
      </w:r>
      <w:r w:rsidR="00B84AA3">
        <w:rPr>
          <w:rFonts w:ascii="Century Gothic" w:hAnsi="Century Gothic"/>
          <w:color w:val="000000"/>
        </w:rPr>
        <w:t>uthority</w:t>
      </w:r>
      <w:r w:rsidR="00E767EF" w:rsidRPr="00995119">
        <w:rPr>
          <w:rFonts w:ascii="Century Gothic" w:hAnsi="Century Gothic"/>
          <w:color w:val="000000"/>
        </w:rPr>
        <w:t xml:space="preserve"> are online and so will</w:t>
      </w:r>
      <w:r w:rsidR="00192EE2" w:rsidRPr="00995119">
        <w:rPr>
          <w:rFonts w:ascii="Century Gothic" w:hAnsi="Century Gothic"/>
          <w:color w:val="000000"/>
        </w:rPr>
        <w:t xml:space="preserve"> need downloa</w:t>
      </w:r>
      <w:r w:rsidR="00E767EF" w:rsidRPr="00995119">
        <w:rPr>
          <w:rFonts w:ascii="Century Gothic" w:hAnsi="Century Gothic"/>
          <w:color w:val="000000"/>
        </w:rPr>
        <w:t>ding form t</w:t>
      </w:r>
      <w:r w:rsidR="00B84AA3">
        <w:rPr>
          <w:rFonts w:ascii="Century Gothic" w:hAnsi="Century Gothic"/>
          <w:color w:val="000000"/>
        </w:rPr>
        <w:t>he computer</w:t>
      </w:r>
      <w:r w:rsidR="00192EE2" w:rsidRPr="00995119">
        <w:rPr>
          <w:rFonts w:ascii="Century Gothic" w:hAnsi="Century Gothic"/>
          <w:color w:val="000000"/>
        </w:rPr>
        <w:t>.</w:t>
      </w:r>
    </w:p>
    <w:p w14:paraId="48E6DFFF" w14:textId="77777777" w:rsidR="00F40146" w:rsidRPr="00995119" w:rsidRDefault="00F40146" w:rsidP="00F40146">
      <w:pPr>
        <w:numPr>
          <w:ilvl w:val="0"/>
          <w:numId w:val="10"/>
        </w:numPr>
        <w:spacing w:before="100" w:beforeAutospacing="1" w:after="100" w:afterAutospacing="1"/>
        <w:rPr>
          <w:rFonts w:ascii="Century Gothic" w:hAnsi="Century Gothic"/>
          <w:color w:val="000000"/>
        </w:rPr>
      </w:pPr>
      <w:r w:rsidRPr="00995119">
        <w:rPr>
          <w:rFonts w:ascii="Century Gothic" w:hAnsi="Century Gothic"/>
          <w:color w:val="000000"/>
        </w:rPr>
        <w:t xml:space="preserve">The arrangements for first aid for sports, outdoor pursuits and field trips are the responsibility of the </w:t>
      </w:r>
      <w:r w:rsidR="00CD0033" w:rsidRPr="00995119">
        <w:rPr>
          <w:rFonts w:ascii="Century Gothic" w:hAnsi="Century Gothic"/>
          <w:color w:val="000000"/>
        </w:rPr>
        <w:t>EVC</w:t>
      </w:r>
      <w:r w:rsidRPr="00995119">
        <w:rPr>
          <w:rFonts w:ascii="Century Gothic" w:hAnsi="Century Gothic"/>
          <w:color w:val="000000"/>
        </w:rPr>
        <w:t xml:space="preserve">. </w:t>
      </w:r>
    </w:p>
    <w:p w14:paraId="5C2C02EA" w14:textId="77777777" w:rsidR="00F40146" w:rsidRPr="00995119" w:rsidRDefault="00F40146" w:rsidP="00F40146">
      <w:pPr>
        <w:rPr>
          <w:rFonts w:ascii="Century Gothic" w:hAnsi="Century Gothic"/>
          <w:color w:val="000000"/>
        </w:rPr>
      </w:pPr>
      <w:proofErr w:type="gramStart"/>
      <w:r w:rsidRPr="00995119">
        <w:rPr>
          <w:rFonts w:ascii="Century Gothic" w:hAnsi="Century Gothic"/>
          <w:color w:val="000000"/>
        </w:rPr>
        <w:t>N.B.</w:t>
      </w:r>
      <w:proofErr w:type="gramEnd"/>
      <w:r w:rsidRPr="00995119">
        <w:rPr>
          <w:rFonts w:ascii="Century Gothic" w:hAnsi="Century Gothic"/>
          <w:color w:val="000000"/>
        </w:rPr>
        <w:t xml:space="preserve"> Any employee rendering first aid to the best of their ability is indemnified by the </w:t>
      </w:r>
      <w:r w:rsidR="00192EE2" w:rsidRPr="00995119">
        <w:rPr>
          <w:rFonts w:ascii="Century Gothic" w:hAnsi="Century Gothic"/>
          <w:color w:val="000000"/>
        </w:rPr>
        <w:t>City of Sunderland.</w:t>
      </w:r>
    </w:p>
    <w:p w14:paraId="1F78BD93" w14:textId="30A32D95" w:rsidR="00860919" w:rsidRPr="00995119" w:rsidRDefault="000B4552" w:rsidP="00F40146">
      <w:pPr>
        <w:spacing w:before="100" w:beforeAutospacing="1" w:after="100" w:afterAutospacing="1"/>
        <w:jc w:val="center"/>
        <w:rPr>
          <w:rFonts w:ascii="Century Gothic" w:hAnsi="Century Gothic"/>
          <w:color w:val="000000"/>
        </w:rPr>
      </w:pPr>
      <w:r>
        <w:rPr>
          <w:rFonts w:ascii="Century Gothic" w:hAnsi="Century Gothic"/>
          <w:noProof/>
          <w:color w:val="0000EE"/>
          <w:lang w:val="en-GB" w:eastAsia="en-GB"/>
        </w:rPr>
        <mc:AlternateContent>
          <mc:Choice Requires="wps">
            <w:drawing>
              <wp:inline distT="0" distB="0" distL="0" distR="0" wp14:anchorId="548BEC79" wp14:editId="53103A8E">
                <wp:extent cx="5572125" cy="47625"/>
                <wp:effectExtent l="0" t="0" r="0" b="0"/>
                <wp:docPr id="2" name="AutoShap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721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 style="width:438.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" filled="f" stroked="f">
                <o:lock v:ext="edit" aspectratio="t"/>
                <w10:anchorlock/>
              </v:rect>
            </w:pict>
          </mc:Fallback>
        </mc:AlternateContent>
      </w:r>
    </w:p>
    <w:p w14:paraId="7C3E53DE" w14:textId="2636057E" w:rsidR="00DC2276" w:rsidRDefault="00860919" w:rsidP="00192EE2">
      <w:pPr>
        <w:spacing w:before="100" w:beforeAutospacing="1" w:after="100" w:afterAutospacing="1"/>
        <w:rPr>
          <w:rFonts w:ascii="Century Gothic" w:hAnsi="Century Gothic"/>
          <w:color w:val="000000"/>
        </w:rPr>
      </w:pPr>
      <w:proofErr w:type="spellStart"/>
      <w:proofErr w:type="gramStart"/>
      <w:r w:rsidRPr="00995119">
        <w:rPr>
          <w:rFonts w:ascii="Century Gothic" w:hAnsi="Century Gothic"/>
          <w:color w:val="000000"/>
        </w:rPr>
        <w:t>Headteacher</w:t>
      </w:r>
      <w:proofErr w:type="spellEnd"/>
      <w:r w:rsidRPr="00995119">
        <w:rPr>
          <w:rFonts w:ascii="Century Gothic" w:hAnsi="Century Gothic"/>
          <w:color w:val="000000"/>
        </w:rPr>
        <w:t xml:space="preserve"> </w:t>
      </w:r>
      <w:r w:rsidR="00192EE2" w:rsidRPr="00B84AA3">
        <w:rPr>
          <w:rFonts w:ascii="Bradley Hand ITC" w:hAnsi="Bradley Hand ITC"/>
          <w:b/>
          <w:color w:val="000000"/>
          <w:sz w:val="28"/>
          <w:szCs w:val="28"/>
        </w:rPr>
        <w:t>Sarah Dixon-Jones</w:t>
      </w:r>
      <w:r w:rsidR="00192EE2" w:rsidRPr="00995119">
        <w:rPr>
          <w:rFonts w:ascii="Century Gothic" w:hAnsi="Century Gothic"/>
          <w:color w:val="000000"/>
        </w:rPr>
        <w:t>.</w:t>
      </w:r>
      <w:proofErr w:type="gramEnd"/>
      <w:r w:rsidR="00192EE2" w:rsidRPr="00995119">
        <w:rPr>
          <w:rFonts w:ascii="Century Gothic" w:hAnsi="Century Gothic"/>
          <w:color w:val="000000"/>
        </w:rPr>
        <w:t xml:space="preserve"> </w:t>
      </w:r>
      <w:r w:rsidR="00B84AA3">
        <w:rPr>
          <w:rFonts w:ascii="Century Gothic" w:hAnsi="Century Gothic"/>
          <w:color w:val="000000"/>
        </w:rPr>
        <w:t xml:space="preserve">           Date </w:t>
      </w:r>
      <w:r w:rsidR="000B4552">
        <w:rPr>
          <w:rFonts w:ascii="Century Gothic" w:hAnsi="Century Gothic"/>
          <w:color w:val="000000"/>
        </w:rPr>
        <w:t>September</w:t>
      </w:r>
      <w:r w:rsidR="00755107">
        <w:rPr>
          <w:rFonts w:ascii="Century Gothic" w:hAnsi="Century Gothic"/>
          <w:color w:val="000000"/>
        </w:rPr>
        <w:t xml:space="preserve"> 2025</w:t>
      </w:r>
      <w:r w:rsidR="009E0959">
        <w:rPr>
          <w:rFonts w:ascii="Century Gothic" w:hAnsi="Century Gothic"/>
          <w:color w:val="000000"/>
        </w:rPr>
        <w:t xml:space="preserve"> </w:t>
      </w:r>
    </w:p>
    <w:p w14:paraId="760D7FD3" w14:textId="455AB94E" w:rsidR="00860919" w:rsidRPr="009E0959" w:rsidRDefault="00DC2276" w:rsidP="00192EE2">
      <w:pPr>
        <w:spacing w:before="100" w:beforeAutospacing="1" w:after="100" w:afterAutospacing="1"/>
        <w:rPr>
          <w:rFonts w:ascii="Century Gothic" w:hAnsi="Century Gothic"/>
          <w:color w:val="000000"/>
          <w:sz w:val="16"/>
          <w:szCs w:val="16"/>
        </w:rPr>
      </w:pPr>
      <w:r>
        <w:rPr>
          <w:rFonts w:ascii="Century Gothic" w:hAnsi="Century Gothic"/>
          <w:color w:val="000000"/>
        </w:rPr>
        <w:t>To be reviewed September 202</w:t>
      </w:r>
      <w:r w:rsidR="00755107">
        <w:rPr>
          <w:rFonts w:ascii="Century Gothic" w:hAnsi="Century Gothic"/>
          <w:color w:val="000000"/>
        </w:rPr>
        <w:t>6</w:t>
      </w:r>
    </w:p>
    <w:p w14:paraId="7EEDB02B" w14:textId="77777777" w:rsidR="00860919" w:rsidRPr="00995119" w:rsidRDefault="00860919" w:rsidP="00860919">
      <w:pPr>
        <w:spacing w:before="100" w:beforeAutospacing="1" w:after="100" w:afterAutospacing="1"/>
        <w:rPr>
          <w:rFonts w:ascii="Century Gothic" w:hAnsi="Century Gothic"/>
          <w:color w:val="000000"/>
        </w:rPr>
      </w:pPr>
    </w:p>
    <w:p w14:paraId="7F8C5ED3" w14:textId="68BC021B" w:rsidR="00860919" w:rsidRPr="00995119" w:rsidRDefault="00860919" w:rsidP="00860919">
      <w:pPr>
        <w:spacing w:before="100" w:beforeAutospacing="1" w:after="100" w:afterAutospacing="1"/>
        <w:rPr>
          <w:rFonts w:ascii="Century Gothic" w:hAnsi="Century Gothic"/>
          <w:color w:val="000000"/>
        </w:rPr>
      </w:pPr>
    </w:p>
    <w:sectPr w:rsidR="00860919" w:rsidRPr="00995119" w:rsidSect="00C62A2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49CA"/>
    <w:multiLevelType w:val="multilevel"/>
    <w:tmpl w:val="0C265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4B7582"/>
    <w:multiLevelType w:val="multilevel"/>
    <w:tmpl w:val="75D62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482BAB"/>
    <w:multiLevelType w:val="multilevel"/>
    <w:tmpl w:val="06869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41119E"/>
    <w:multiLevelType w:val="multilevel"/>
    <w:tmpl w:val="1E9A7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FF1F63"/>
    <w:multiLevelType w:val="multilevel"/>
    <w:tmpl w:val="B0E85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8F0ED3"/>
    <w:multiLevelType w:val="multilevel"/>
    <w:tmpl w:val="DEFAA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061DB6"/>
    <w:multiLevelType w:val="multilevel"/>
    <w:tmpl w:val="2F74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236582"/>
    <w:multiLevelType w:val="multilevel"/>
    <w:tmpl w:val="015A3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410077"/>
    <w:multiLevelType w:val="multilevel"/>
    <w:tmpl w:val="2794C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9A1B97"/>
    <w:multiLevelType w:val="multilevel"/>
    <w:tmpl w:val="549A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4"/>
  </w:num>
  <w:num w:numId="4">
    <w:abstractNumId w:val="9"/>
  </w:num>
  <w:num w:numId="5">
    <w:abstractNumId w:val="2"/>
  </w:num>
  <w:num w:numId="6">
    <w:abstractNumId w:val="6"/>
  </w:num>
  <w:num w:numId="7">
    <w:abstractNumId w:val="0"/>
  </w:num>
  <w:num w:numId="8">
    <w:abstractNumId w:val="3"/>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146"/>
    <w:rsid w:val="00010FB0"/>
    <w:rsid w:val="000531E4"/>
    <w:rsid w:val="00060D24"/>
    <w:rsid w:val="000B4552"/>
    <w:rsid w:val="000D01E8"/>
    <w:rsid w:val="001160E4"/>
    <w:rsid w:val="001341EA"/>
    <w:rsid w:val="00172E12"/>
    <w:rsid w:val="00176FAE"/>
    <w:rsid w:val="00192EE2"/>
    <w:rsid w:val="001A0D0A"/>
    <w:rsid w:val="001B7E80"/>
    <w:rsid w:val="001D748B"/>
    <w:rsid w:val="001F086B"/>
    <w:rsid w:val="00230526"/>
    <w:rsid w:val="00250038"/>
    <w:rsid w:val="00262776"/>
    <w:rsid w:val="002F18CC"/>
    <w:rsid w:val="00316E32"/>
    <w:rsid w:val="003358CC"/>
    <w:rsid w:val="003D4F29"/>
    <w:rsid w:val="0046598E"/>
    <w:rsid w:val="00495532"/>
    <w:rsid w:val="00497B20"/>
    <w:rsid w:val="004C70AB"/>
    <w:rsid w:val="004F51DE"/>
    <w:rsid w:val="005F2345"/>
    <w:rsid w:val="006727FC"/>
    <w:rsid w:val="00704099"/>
    <w:rsid w:val="0073171A"/>
    <w:rsid w:val="00755107"/>
    <w:rsid w:val="007C3DC4"/>
    <w:rsid w:val="007D0099"/>
    <w:rsid w:val="007D3D75"/>
    <w:rsid w:val="007F21FC"/>
    <w:rsid w:val="00860919"/>
    <w:rsid w:val="008C31E6"/>
    <w:rsid w:val="008C7A10"/>
    <w:rsid w:val="008D49F0"/>
    <w:rsid w:val="0098459D"/>
    <w:rsid w:val="00995119"/>
    <w:rsid w:val="009A3AFF"/>
    <w:rsid w:val="009B4698"/>
    <w:rsid w:val="009E0959"/>
    <w:rsid w:val="009E3C6A"/>
    <w:rsid w:val="009E6983"/>
    <w:rsid w:val="009F0E4D"/>
    <w:rsid w:val="00A85764"/>
    <w:rsid w:val="00A94002"/>
    <w:rsid w:val="00B076F1"/>
    <w:rsid w:val="00B166AA"/>
    <w:rsid w:val="00B17719"/>
    <w:rsid w:val="00B301CD"/>
    <w:rsid w:val="00B84AA3"/>
    <w:rsid w:val="00BA2329"/>
    <w:rsid w:val="00BC0E6F"/>
    <w:rsid w:val="00C1234C"/>
    <w:rsid w:val="00C62A29"/>
    <w:rsid w:val="00CD0033"/>
    <w:rsid w:val="00CD1F82"/>
    <w:rsid w:val="00CF1ADA"/>
    <w:rsid w:val="00D148E7"/>
    <w:rsid w:val="00D22B36"/>
    <w:rsid w:val="00D22D73"/>
    <w:rsid w:val="00D55F38"/>
    <w:rsid w:val="00DC2276"/>
    <w:rsid w:val="00E3152D"/>
    <w:rsid w:val="00E7164E"/>
    <w:rsid w:val="00E767EF"/>
    <w:rsid w:val="00E80BE8"/>
    <w:rsid w:val="00E905C5"/>
    <w:rsid w:val="00E93D61"/>
    <w:rsid w:val="00ED6E10"/>
    <w:rsid w:val="00F40146"/>
    <w:rsid w:val="00F72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1942]"/>
    </o:shapedefaults>
    <o:shapelayout v:ext="edit">
      <o:idmap v:ext="edit" data="1"/>
    </o:shapelayout>
  </w:shapeDefaults>
  <w:decimalSymbol w:val="."/>
  <w:listSeparator w:val=","/>
  <w14:docId w14:val="2F67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A29"/>
    <w:rPr>
      <w:sz w:val="24"/>
      <w:szCs w:val="24"/>
      <w:lang w:val="en-US" w:eastAsia="en-US"/>
    </w:rPr>
  </w:style>
  <w:style w:type="paragraph" w:styleId="Heading1">
    <w:name w:val="heading 1"/>
    <w:basedOn w:val="Normal"/>
    <w:qFormat/>
    <w:rsid w:val="00F40146"/>
    <w:pPr>
      <w:spacing w:before="100" w:beforeAutospacing="1" w:after="100" w:afterAutospacing="1"/>
      <w:outlineLvl w:val="0"/>
    </w:pPr>
    <w:rPr>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40146"/>
    <w:rPr>
      <w:color w:val="0000EE"/>
      <w:u w:val="single"/>
    </w:rPr>
  </w:style>
  <w:style w:type="paragraph" w:styleId="NormalWeb">
    <w:name w:val="Normal (Web)"/>
    <w:basedOn w:val="Normal"/>
    <w:uiPriority w:val="99"/>
    <w:rsid w:val="00F40146"/>
    <w:pPr>
      <w:spacing w:before="100" w:beforeAutospacing="1" w:after="100" w:afterAutospacing="1"/>
    </w:pPr>
    <w:rPr>
      <w:color w:val="000000"/>
    </w:rPr>
  </w:style>
  <w:style w:type="character" w:styleId="Strong">
    <w:name w:val="Strong"/>
    <w:basedOn w:val="DefaultParagraphFont"/>
    <w:qFormat/>
    <w:rsid w:val="00F40146"/>
    <w:rPr>
      <w:b/>
      <w:bCs/>
    </w:rPr>
  </w:style>
  <w:style w:type="paragraph" w:styleId="BalloonText">
    <w:name w:val="Balloon Text"/>
    <w:basedOn w:val="Normal"/>
    <w:link w:val="BalloonTextChar"/>
    <w:rsid w:val="00995119"/>
    <w:rPr>
      <w:rFonts w:ascii="Tahoma" w:hAnsi="Tahoma" w:cs="Tahoma"/>
      <w:sz w:val="16"/>
      <w:szCs w:val="16"/>
    </w:rPr>
  </w:style>
  <w:style w:type="character" w:customStyle="1" w:styleId="BalloonTextChar">
    <w:name w:val="Balloon Text Char"/>
    <w:basedOn w:val="DefaultParagraphFont"/>
    <w:link w:val="BalloonText"/>
    <w:rsid w:val="0099511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A29"/>
    <w:rPr>
      <w:sz w:val="24"/>
      <w:szCs w:val="24"/>
      <w:lang w:val="en-US" w:eastAsia="en-US"/>
    </w:rPr>
  </w:style>
  <w:style w:type="paragraph" w:styleId="Heading1">
    <w:name w:val="heading 1"/>
    <w:basedOn w:val="Normal"/>
    <w:qFormat/>
    <w:rsid w:val="00F40146"/>
    <w:pPr>
      <w:spacing w:before="100" w:beforeAutospacing="1" w:after="100" w:afterAutospacing="1"/>
      <w:outlineLvl w:val="0"/>
    </w:pPr>
    <w:rPr>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40146"/>
    <w:rPr>
      <w:color w:val="0000EE"/>
      <w:u w:val="single"/>
    </w:rPr>
  </w:style>
  <w:style w:type="paragraph" w:styleId="NormalWeb">
    <w:name w:val="Normal (Web)"/>
    <w:basedOn w:val="Normal"/>
    <w:uiPriority w:val="99"/>
    <w:rsid w:val="00F40146"/>
    <w:pPr>
      <w:spacing w:before="100" w:beforeAutospacing="1" w:after="100" w:afterAutospacing="1"/>
    </w:pPr>
    <w:rPr>
      <w:color w:val="000000"/>
    </w:rPr>
  </w:style>
  <w:style w:type="character" w:styleId="Strong">
    <w:name w:val="Strong"/>
    <w:basedOn w:val="DefaultParagraphFont"/>
    <w:qFormat/>
    <w:rsid w:val="00F40146"/>
    <w:rPr>
      <w:b/>
      <w:bCs/>
    </w:rPr>
  </w:style>
  <w:style w:type="paragraph" w:styleId="BalloonText">
    <w:name w:val="Balloon Text"/>
    <w:basedOn w:val="Normal"/>
    <w:link w:val="BalloonTextChar"/>
    <w:rsid w:val="00995119"/>
    <w:rPr>
      <w:rFonts w:ascii="Tahoma" w:hAnsi="Tahoma" w:cs="Tahoma"/>
      <w:sz w:val="16"/>
      <w:szCs w:val="16"/>
    </w:rPr>
  </w:style>
  <w:style w:type="character" w:customStyle="1" w:styleId="BalloonTextChar">
    <w:name w:val="Balloon Text Char"/>
    <w:basedOn w:val="DefaultParagraphFont"/>
    <w:link w:val="BalloonText"/>
    <w:rsid w:val="0099511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EEC1D3-1BC2-4FBF-A195-9B71A912F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2064</Words>
  <Characters>11002</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Example Primary School</vt:lpstr>
    </vt:vector>
  </TitlesOfParts>
  <Company>Corporate</Company>
  <LinksUpToDate>false</LinksUpToDate>
  <CharactersWithSpaces>13040</CharactersWithSpaces>
  <SharedDoc>false</SharedDoc>
  <HLinks>
    <vt:vector size="6" baseType="variant">
      <vt:variant>
        <vt:i4>1179670</vt:i4>
      </vt:variant>
      <vt:variant>
        <vt:i4>0</vt:i4>
      </vt:variant>
      <vt:variant>
        <vt:i4>0</vt:i4>
      </vt:variant>
      <vt:variant>
        <vt:i4>5</vt:i4>
      </vt:variant>
      <vt:variant>
        <vt:lpwstr>http://atschool.eduweb.co.uk/wickham/policies/hlthsfty.html</vt:lpwstr>
      </vt:variant>
      <vt:variant>
        <vt:lpwstr>top</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Primary School</dc:title>
  <dc:creator>kevin.lough</dc:creator>
  <cp:lastModifiedBy>Sarah Dixon-Jones</cp:lastModifiedBy>
  <cp:revision>3</cp:revision>
  <dcterms:created xsi:type="dcterms:W3CDTF">2024-09-25T22:15:00Z</dcterms:created>
  <dcterms:modified xsi:type="dcterms:W3CDTF">2025-09-24T14:57:00Z</dcterms:modified>
</cp:coreProperties>
</file>